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13547" w14:textId="77777777" w:rsidR="004F1A5D" w:rsidRDefault="004F1A5D"/>
    <w:p w14:paraId="47861F1C" w14:textId="252D69BF" w:rsidR="004F1A5D" w:rsidRDefault="00CE73EC">
      <w:pPr>
        <w:pStyle w:val="Kop2"/>
        <w:spacing w:before="199" w:after="199" w:line="240" w:lineRule="auto"/>
      </w:pPr>
      <w:r>
        <w:t>CONCEPT</w:t>
      </w:r>
      <w:r w:rsidR="00EB2F5C">
        <w:t xml:space="preserve"> </w:t>
      </w:r>
      <w:r w:rsidR="00B2303C">
        <w:t>HOOFD</w:t>
      </w:r>
      <w:r>
        <w:t xml:space="preserve">OVEREENKOMST </w:t>
      </w:r>
      <w:r>
        <w:rPr>
          <w:i/>
          <w:iCs/>
        </w:rPr>
        <w:t>ten behoeve van Network As A Service (NAAS)</w:t>
      </w:r>
      <w:r>
        <w:t xml:space="preserve"> </w:t>
      </w:r>
    </w:p>
    <w:p w14:paraId="7F644A96" w14:textId="77777777" w:rsidR="004F1A5D" w:rsidRDefault="00CE73EC">
      <w:r>
        <w:rPr>
          <w:b/>
          <w:bCs/>
          <w:i/>
          <w:iCs/>
        </w:rPr>
        <w:t>REFERENTIE: zaaknummer: 2380829</w:t>
      </w:r>
    </w:p>
    <w:p w14:paraId="458E5F64" w14:textId="77777777" w:rsidR="004F1A5D" w:rsidRDefault="00CE73EC">
      <w:pPr>
        <w:spacing w:before="239" w:after="239" w:line="240" w:lineRule="auto"/>
        <w:textAlignment w:val="top"/>
      </w:pPr>
      <w:r>
        <w:rPr>
          <w:rFonts w:eastAsia="Calibri" w:cs="Calibri"/>
          <w:b/>
          <w:bCs/>
        </w:rPr>
        <w:t>Ondergetekenden</w:t>
      </w:r>
    </w:p>
    <w:p w14:paraId="01EE65C2" w14:textId="5F259455" w:rsidR="004F1A5D" w:rsidRDefault="008A1CE7">
      <w:pPr>
        <w:numPr>
          <w:ilvl w:val="0"/>
          <w:numId w:val="4"/>
        </w:numPr>
        <w:spacing w:line="240" w:lineRule="auto"/>
        <w:rPr>
          <w:rFonts w:ascii="Calibri" w:eastAsia="Calibri" w:hAnsi="Calibri" w:cs="Calibri"/>
        </w:rPr>
      </w:pPr>
      <w:r>
        <w:rPr>
          <w:rFonts w:eastAsia="Calibri" w:cs="Calibri"/>
        </w:rPr>
        <w:t xml:space="preserve">De publiekrechtelijke rechtspersoon </w:t>
      </w:r>
      <w:r>
        <w:rPr>
          <w:rFonts w:eastAsia="Calibri" w:cs="Calibri"/>
          <w:i/>
          <w:iCs/>
        </w:rPr>
        <w:t xml:space="preserve">Gemeente </w:t>
      </w:r>
      <w:r w:rsidRPr="006D02D7">
        <w:rPr>
          <w:rFonts w:eastAsia="Calibri" w:cs="Calibri"/>
          <w:i/>
          <w:iCs/>
        </w:rPr>
        <w:t xml:space="preserve">Winterswijk, </w:t>
      </w:r>
      <w:r w:rsidRPr="006D02D7">
        <w:rPr>
          <w:i/>
          <w:iCs/>
        </w:rPr>
        <w:t>gevestigd Stationsstraat 25 te WINTERSWIJK, te dezen op grond van artikel 171 tweede lid van de Gemeentewet, rechtsgeldig vertegenwoordigd</w:t>
      </w:r>
      <w:r w:rsidRPr="006D02D7">
        <w:rPr>
          <w:rFonts w:eastAsia="Calibri" w:cs="Calibri"/>
          <w:i/>
          <w:iCs/>
        </w:rPr>
        <w:t xml:space="preserve"> door</w:t>
      </w:r>
      <w:r>
        <w:rPr>
          <w:rFonts w:eastAsia="Calibri" w:cs="Calibri"/>
          <w:i/>
          <w:iCs/>
        </w:rPr>
        <w:t xml:space="preserve"> de </w:t>
      </w:r>
      <w:proofErr w:type="spellStart"/>
      <w:r w:rsidRPr="008A1CE7">
        <w:rPr>
          <w:rFonts w:eastAsia="Calibri" w:cs="Calibri"/>
          <w:i/>
          <w:iCs/>
          <w:highlight w:val="yellow"/>
        </w:rPr>
        <w:t>xxxxx</w:t>
      </w:r>
      <w:proofErr w:type="spellEnd"/>
      <w:r>
        <w:rPr>
          <w:rFonts w:eastAsia="Calibri" w:cs="Calibri"/>
          <w:i/>
          <w:iCs/>
        </w:rPr>
        <w:t xml:space="preserve"> </w:t>
      </w:r>
      <w:r w:rsidR="004634A9">
        <w:rPr>
          <w:rFonts w:eastAsia="Calibri" w:cs="Calibri"/>
          <w:i/>
          <w:iCs/>
        </w:rPr>
        <w:t>, Domein Manager Bedrijfsvoering</w:t>
      </w:r>
      <w:r w:rsidR="00CE73EC">
        <w:rPr>
          <w:rFonts w:eastAsia="Calibri" w:cs="Calibri"/>
        </w:rPr>
        <w:t>, hierna te noemen "</w:t>
      </w:r>
      <w:r w:rsidR="00CE73EC">
        <w:rPr>
          <w:rFonts w:eastAsia="Calibri" w:cs="Calibri"/>
          <w:b/>
          <w:bCs/>
        </w:rPr>
        <w:t>Opdrachtgever</w:t>
      </w:r>
      <w:r w:rsidR="00CE73EC">
        <w:rPr>
          <w:rFonts w:eastAsia="Calibri" w:cs="Calibri"/>
        </w:rPr>
        <w:t>";</w:t>
      </w:r>
    </w:p>
    <w:p w14:paraId="31C28291" w14:textId="77777777" w:rsidR="004F1A5D" w:rsidRDefault="00CE73EC">
      <w:pPr>
        <w:spacing w:before="239" w:after="239" w:line="240" w:lineRule="auto"/>
        <w:textAlignment w:val="top"/>
      </w:pPr>
      <w:r>
        <w:rPr>
          <w:rFonts w:eastAsia="Calibri" w:cs="Calibri"/>
          <w:i/>
          <w:iCs/>
        </w:rPr>
        <w:t>en</w:t>
      </w:r>
    </w:p>
    <w:p w14:paraId="0E17CC46" w14:textId="77777777" w:rsidR="004F1A5D" w:rsidRDefault="00CE73EC">
      <w:pPr>
        <w:numPr>
          <w:ilvl w:val="0"/>
          <w:numId w:val="4"/>
        </w:numPr>
        <w:spacing w:line="240" w:lineRule="auto"/>
        <w:rPr>
          <w:rFonts w:ascii="Calibri" w:eastAsia="Calibri" w:hAnsi="Calibri" w:cs="Calibri"/>
        </w:rPr>
      </w:pPr>
      <w:r>
        <w:rPr>
          <w:rFonts w:eastAsia="Calibri" w:cs="Calibri"/>
          <w:i/>
          <w:iCs/>
        </w:rPr>
        <w:t>("NAAM_HIER")</w:t>
      </w:r>
      <w:r>
        <w:rPr>
          <w:rFonts w:eastAsia="Calibri" w:cs="Calibri"/>
        </w:rPr>
        <w:t xml:space="preserve"> met Kamer van Koophandel nummer </w:t>
      </w:r>
      <w:r>
        <w:rPr>
          <w:rFonts w:eastAsia="Calibri" w:cs="Calibri"/>
          <w:i/>
          <w:iCs/>
        </w:rPr>
        <w:t>("</w:t>
      </w:r>
      <w:proofErr w:type="spellStart"/>
      <w:r>
        <w:rPr>
          <w:rFonts w:eastAsia="Calibri" w:cs="Calibri"/>
          <w:i/>
          <w:iCs/>
        </w:rPr>
        <w:t>KvK_Hier</w:t>
      </w:r>
      <w:proofErr w:type="spellEnd"/>
      <w:r>
        <w:rPr>
          <w:rFonts w:eastAsia="Calibri" w:cs="Calibri"/>
          <w:i/>
          <w:iCs/>
        </w:rPr>
        <w:t>")</w:t>
      </w:r>
      <w:r>
        <w:rPr>
          <w:rFonts w:eastAsia="Calibri" w:cs="Calibri"/>
        </w:rPr>
        <w:t xml:space="preserve"> gevestigd en kantoorhoudende te </w:t>
      </w:r>
      <w:r>
        <w:rPr>
          <w:rFonts w:eastAsia="Calibri" w:cs="Calibri"/>
          <w:i/>
          <w:iCs/>
        </w:rPr>
        <w:t>("PLAATS_HIER")</w:t>
      </w:r>
      <w:r>
        <w:rPr>
          <w:rFonts w:eastAsia="Calibri" w:cs="Calibri"/>
        </w:rPr>
        <w:t xml:space="preserve"> aan de </w:t>
      </w:r>
      <w:r>
        <w:rPr>
          <w:rFonts w:eastAsia="Calibri" w:cs="Calibri"/>
          <w:i/>
          <w:iCs/>
        </w:rPr>
        <w:t>("ADRES_HIER")</w:t>
      </w:r>
      <w:r>
        <w:rPr>
          <w:rFonts w:eastAsia="Calibri" w:cs="Calibri"/>
        </w:rPr>
        <w:t xml:space="preserve"> </w:t>
      </w:r>
      <w:r>
        <w:rPr>
          <w:rFonts w:eastAsia="Calibri" w:cs="Calibri"/>
          <w:i/>
          <w:iCs/>
        </w:rPr>
        <w:t>("POSTCODE_HIER")</w:t>
      </w:r>
      <w:r>
        <w:rPr>
          <w:rFonts w:eastAsia="Calibri" w:cs="Calibri"/>
        </w:rPr>
        <w:t>, te dezen rechtsgeldig vertegenwoordigd door , hierna te noemen "</w:t>
      </w:r>
      <w:r>
        <w:rPr>
          <w:rFonts w:eastAsia="Calibri" w:cs="Calibri"/>
          <w:b/>
          <w:bCs/>
        </w:rPr>
        <w:t>Leverancier</w:t>
      </w:r>
      <w:r>
        <w:rPr>
          <w:rFonts w:eastAsia="Calibri" w:cs="Calibri"/>
        </w:rPr>
        <w:t>";</w:t>
      </w:r>
    </w:p>
    <w:p w14:paraId="42044A82" w14:textId="77777777" w:rsidR="004F1A5D" w:rsidRDefault="00CE73EC">
      <w:pPr>
        <w:spacing w:before="239" w:after="239" w:line="240" w:lineRule="auto"/>
        <w:textAlignment w:val="top"/>
      </w:pPr>
      <w:r>
        <w:rPr>
          <w:rFonts w:eastAsia="Calibri" w:cs="Calibri"/>
          <w:i/>
          <w:iCs/>
        </w:rPr>
        <w:t>tezamen hierna verder aan te duiden als "partijen" dan wel afzonderlijk als "partij",</w:t>
      </w:r>
    </w:p>
    <w:p w14:paraId="39AB3618" w14:textId="77777777" w:rsidR="004F1A5D" w:rsidRDefault="00CE73EC">
      <w:pPr>
        <w:spacing w:before="239" w:after="239" w:line="240" w:lineRule="auto"/>
        <w:textAlignment w:val="top"/>
      </w:pPr>
      <w:r>
        <w:rPr>
          <w:rFonts w:eastAsia="Calibri" w:cs="Calibri"/>
          <w:b/>
          <w:bCs/>
        </w:rPr>
        <w:t>overwegende dat:</w:t>
      </w:r>
    </w:p>
    <w:p w14:paraId="7846FA87" w14:textId="77777777" w:rsidR="004F1A5D" w:rsidRDefault="00CE73EC">
      <w:pPr>
        <w:numPr>
          <w:ilvl w:val="0"/>
          <w:numId w:val="4"/>
        </w:numPr>
        <w:spacing w:line="240" w:lineRule="auto"/>
        <w:rPr>
          <w:rFonts w:ascii="Calibri" w:eastAsia="Calibri" w:hAnsi="Calibri" w:cs="Calibri"/>
        </w:rPr>
      </w:pPr>
      <w:r>
        <w:rPr>
          <w:rFonts w:eastAsia="Calibri" w:cs="Calibri"/>
        </w:rP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2023 voor Leverancier bekend behoorde te zijn, een en ander voor zover dat gebruik in onderhavige Overeenkomst niet uitdrukkelijk is uitgesloten of beperkt;</w:t>
      </w:r>
    </w:p>
    <w:p w14:paraId="3DD907F3" w14:textId="47F541D8" w:rsidR="00915A5C" w:rsidRPr="00FB5E8B" w:rsidRDefault="00915A5C">
      <w:pPr>
        <w:numPr>
          <w:ilvl w:val="0"/>
          <w:numId w:val="4"/>
        </w:numPr>
        <w:spacing w:line="240" w:lineRule="auto"/>
        <w:rPr>
          <w:rFonts w:ascii="Calibri" w:eastAsia="Calibri" w:hAnsi="Calibri" w:cs="Calibri"/>
        </w:rPr>
      </w:pPr>
      <w:r w:rsidRPr="00FB5E8B">
        <w:t>O</w:t>
      </w:r>
      <w:r w:rsidRPr="00FB5E8B">
        <w:t xml:space="preserve">pdrachtgever met de Overeenkomst de volgende doelstellingen beoogt te realiseren: </w:t>
      </w:r>
      <w:r w:rsidRPr="00FB5E8B">
        <w:br/>
      </w:r>
      <w:r w:rsidRPr="00FB5E8B">
        <w:t>- Doelstelling 1: het beschikbaar stellen en in stand houden van een modern, toekomstgericht ICT</w:t>
      </w:r>
      <w:r w:rsidRPr="00FB5E8B">
        <w:t>-</w:t>
      </w:r>
      <w:r w:rsidRPr="00FB5E8B">
        <w:t xml:space="preserve">netwerk ten behoeve van de </w:t>
      </w:r>
      <w:r w:rsidRPr="00FB5E8B">
        <w:t>gemeente Winterswijk</w:t>
      </w:r>
      <w:r w:rsidRPr="00FB5E8B">
        <w:t xml:space="preserve">; </w:t>
      </w:r>
      <w:r w:rsidRPr="00FB5E8B">
        <w:br/>
      </w:r>
      <w:r w:rsidRPr="00FB5E8B">
        <w:t xml:space="preserve">- Doelstelling 2: het professionaliseren van inrichting, beheer en onderhoud, alsmede vernieuwing van het ICT-netwerk van gemeente </w:t>
      </w:r>
      <w:r w:rsidRPr="00FB5E8B">
        <w:t>Winterswijk</w:t>
      </w:r>
      <w:r w:rsidRPr="00FB5E8B">
        <w:t xml:space="preserve">; </w:t>
      </w:r>
      <w:r w:rsidRPr="00FB5E8B">
        <w:br/>
      </w:r>
      <w:r w:rsidRPr="00FB5E8B">
        <w:t xml:space="preserve">- Doelstelling 3: het beheersen van de kosten van het ICT-netwerk van gemeente </w:t>
      </w:r>
      <w:r w:rsidRPr="00FB5E8B">
        <w:t>Winterswijk</w:t>
      </w:r>
    </w:p>
    <w:p w14:paraId="79C1C21E" w14:textId="77777777" w:rsidR="00915A5C" w:rsidRPr="00FB5E8B" w:rsidRDefault="00915A5C" w:rsidP="00915A5C">
      <w:pPr>
        <w:numPr>
          <w:ilvl w:val="0"/>
          <w:numId w:val="4"/>
        </w:numPr>
        <w:spacing w:line="240" w:lineRule="auto"/>
        <w:rPr>
          <w:rFonts w:ascii="Calibri" w:eastAsia="Calibri" w:hAnsi="Calibri" w:cs="Calibri"/>
        </w:rPr>
      </w:pPr>
      <w:r w:rsidRPr="00FB5E8B">
        <w:rPr>
          <w:rFonts w:eastAsia="Calibri" w:cs="Calibri"/>
        </w:rPr>
        <w:t xml:space="preserve">Opdrachtgever in verband met hetgeen hiervoor is overwogen, tot </w:t>
      </w:r>
      <w:r w:rsidRPr="00FB5E8B">
        <w:rPr>
          <w:rFonts w:eastAsia="Calibri" w:cs="Calibri"/>
          <w:i/>
          <w:iCs/>
        </w:rPr>
        <w:t>Europese</w:t>
      </w:r>
      <w:r>
        <w:rPr>
          <w:rFonts w:eastAsia="Calibri" w:cs="Calibri"/>
          <w:i/>
          <w:iCs/>
        </w:rPr>
        <w:t xml:space="preserve"> aa</w:t>
      </w:r>
      <w:r w:rsidRPr="00FB5E8B">
        <w:rPr>
          <w:rFonts w:eastAsia="Calibri" w:cs="Calibri"/>
          <w:i/>
          <w:iCs/>
        </w:rPr>
        <w:t>nbesteding</w:t>
      </w:r>
      <w:r w:rsidRPr="00FB5E8B">
        <w:rPr>
          <w:rFonts w:eastAsia="Calibri" w:cs="Calibri"/>
        </w:rPr>
        <w:t xml:space="preserve"> van de ICT Prestatie is overgegaan;</w:t>
      </w:r>
    </w:p>
    <w:p w14:paraId="251329CA" w14:textId="77777777" w:rsidR="00915A5C" w:rsidRPr="00FB5E8B" w:rsidRDefault="00915A5C" w:rsidP="00915A5C">
      <w:pPr>
        <w:numPr>
          <w:ilvl w:val="0"/>
          <w:numId w:val="4"/>
        </w:numPr>
        <w:spacing w:line="240" w:lineRule="auto"/>
        <w:rPr>
          <w:rFonts w:ascii="Calibri" w:eastAsia="Calibri" w:hAnsi="Calibri" w:cs="Calibri"/>
        </w:rPr>
      </w:pPr>
      <w:r w:rsidRPr="00FB5E8B">
        <w:t xml:space="preserve">Leverancier op </w:t>
      </w:r>
      <w:r w:rsidRPr="00FB5E8B">
        <w:rPr>
          <w:highlight w:val="yellow"/>
        </w:rPr>
        <w:t xml:space="preserve">[DATUM] </w:t>
      </w:r>
      <w:r w:rsidRPr="00FB5E8B">
        <w:t xml:space="preserve">een Inschrijving met betrekking tot deze Europese Aanbesteding heeft gedaan, welke Inschrijving door Opdrachtgever is gekwalificeerd als Economisch Meest Voordelige Inschrijving op basis van beste prijs-/kwaliteitsverhouding; </w:t>
      </w:r>
    </w:p>
    <w:p w14:paraId="2FBA9B63" w14:textId="3659AB05" w:rsidR="00915A5C" w:rsidRPr="00FB5E8B" w:rsidRDefault="00915A5C" w:rsidP="00915A5C">
      <w:pPr>
        <w:numPr>
          <w:ilvl w:val="0"/>
          <w:numId w:val="4"/>
        </w:numPr>
        <w:spacing w:line="240" w:lineRule="auto"/>
        <w:rPr>
          <w:rFonts w:ascii="Calibri" w:eastAsia="Calibri" w:hAnsi="Calibri" w:cs="Calibri"/>
        </w:rPr>
      </w:pPr>
      <w:r w:rsidRPr="00FB5E8B">
        <w:lastRenderedPageBreak/>
        <w:t xml:space="preserve">Leverancier zich terdege bewust is van het feit dat Opdrachtgever als overheid optreedt en hij daarmee de mogelijke gevolgen aanvaardt van de uitoefening van de publiekrechtelijke taken en bevoegdheden door Opdrachtgever in voornoemde hoedanigheid voor de uitvoering van de Overeenkomst; </w:t>
      </w:r>
    </w:p>
    <w:p w14:paraId="5548B38B" w14:textId="77777777" w:rsidR="00915A5C" w:rsidRPr="00FB5E8B" w:rsidRDefault="00915A5C">
      <w:pPr>
        <w:numPr>
          <w:ilvl w:val="0"/>
          <w:numId w:val="4"/>
        </w:numPr>
        <w:spacing w:line="240" w:lineRule="auto"/>
        <w:rPr>
          <w:rFonts w:ascii="Calibri" w:eastAsia="Calibri" w:hAnsi="Calibri" w:cs="Calibri"/>
        </w:rPr>
      </w:pPr>
      <w:r w:rsidRPr="00FB5E8B">
        <w:t xml:space="preserve">Leverancier zich er terdege van bewust is en aanvaardt, dat de beschikbaarheid en kwaliteit van de overeenkomen dienstverlening van essentieel belang is voor de continuïteit van de publiekrechtelijke taken en bevoegdheden, alsmede de interne bedrijfsvoering van Opdrachtgever en deze dienstverlening daarmee een aanmerkelijk maatschappelijk belang heeft; </w:t>
      </w:r>
    </w:p>
    <w:p w14:paraId="26407E48" w14:textId="715AE884" w:rsidR="00915A5C" w:rsidRPr="00FB5E8B" w:rsidRDefault="00915A5C">
      <w:pPr>
        <w:numPr>
          <w:ilvl w:val="0"/>
          <w:numId w:val="4"/>
        </w:numPr>
        <w:spacing w:line="240" w:lineRule="auto"/>
        <w:rPr>
          <w:rFonts w:ascii="Calibri" w:eastAsia="Calibri" w:hAnsi="Calibri" w:cs="Calibri"/>
        </w:rPr>
      </w:pPr>
      <w:r w:rsidRPr="00FB5E8B">
        <w:t xml:space="preserve">Leverancier ermee bekend is dat </w:t>
      </w:r>
      <w:r w:rsidRPr="00FB5E8B">
        <w:t xml:space="preserve">gedurende </w:t>
      </w:r>
      <w:r w:rsidRPr="00FB5E8B">
        <w:t>de looptijd van de Overeenkomst</w:t>
      </w:r>
      <w:r w:rsidRPr="00FB5E8B">
        <w:t xml:space="preserve">, </w:t>
      </w:r>
      <w:r w:rsidRPr="00FB5E8B">
        <w:t xml:space="preserve">redelijkerwijs kan worden verwacht dat </w:t>
      </w:r>
      <w:r w:rsidRPr="00FB5E8B">
        <w:t xml:space="preserve">in </w:t>
      </w:r>
      <w:r w:rsidRPr="00FB5E8B">
        <w:t xml:space="preserve">deze periode veranderingen zullen plaatsvinden die op het moment van aanbesteden niet te voorzien waren, zoals, maar niet beperkt tot veranderingen in de organisatie van de Opdrachtgever, veranderingen in producten en diensten op het gebied van de ICT Prestatie en veranderingen in wet- en regelgeving die direct of indirect betrekking hebben op de ICT Prestatie, bijvoorbeeld ten aanzien van privacy, techniek en functionaliteit; </w:t>
      </w:r>
    </w:p>
    <w:p w14:paraId="4ECC0930" w14:textId="196B326E" w:rsidR="00915A5C" w:rsidRPr="00FB5E8B" w:rsidRDefault="00915A5C">
      <w:pPr>
        <w:numPr>
          <w:ilvl w:val="0"/>
          <w:numId w:val="4"/>
        </w:numPr>
        <w:spacing w:line="240" w:lineRule="auto"/>
        <w:rPr>
          <w:rFonts w:ascii="Calibri" w:eastAsia="Calibri" w:hAnsi="Calibri" w:cs="Calibri"/>
        </w:rPr>
      </w:pPr>
      <w:r w:rsidRPr="00FB5E8B">
        <w:t>Leverancier de flexibiliteit en bereidheid heeft om deze veranderingen te faciliteren teneinde de ICT Prestatie in technische, functionele en commerciële zin blijvend te laten aansluiten op de situatie en behoeften van de Opdrachtgever;</w:t>
      </w:r>
    </w:p>
    <w:p w14:paraId="3DAD844C" w14:textId="2190E5C9" w:rsidR="004F1A5D" w:rsidRDefault="00CE73EC">
      <w:pPr>
        <w:numPr>
          <w:ilvl w:val="0"/>
          <w:numId w:val="4"/>
        </w:numPr>
        <w:spacing w:line="240" w:lineRule="auto"/>
        <w:rPr>
          <w:rFonts w:ascii="Calibri" w:eastAsia="Calibri" w:hAnsi="Calibri" w:cs="Calibri"/>
        </w:rPr>
      </w:pPr>
      <w:r w:rsidRPr="00FB5E8B">
        <w:rPr>
          <w:rFonts w:eastAsia="Calibri" w:cs="Calibri"/>
        </w:rPr>
        <w:t>Partijen de uit het bovenstaande</w:t>
      </w:r>
      <w:r>
        <w:rPr>
          <w:rFonts w:eastAsia="Calibri" w:cs="Calibri"/>
        </w:rPr>
        <w:t xml:space="preserve"> voortvloeiende rechtsverhouding schriftelijk wensen vast te leggen;</w:t>
      </w:r>
    </w:p>
    <w:p w14:paraId="44B92AC8" w14:textId="77777777" w:rsidR="004F1A5D" w:rsidRDefault="00CE73EC">
      <w:pPr>
        <w:spacing w:before="239" w:after="239" w:line="240" w:lineRule="auto"/>
        <w:textAlignment w:val="top"/>
      </w:pPr>
      <w:r>
        <w:rPr>
          <w:rFonts w:eastAsia="Calibri" w:cs="Calibri"/>
          <w:b/>
          <w:bCs/>
        </w:rPr>
        <w:t>zijn als volgt overeengekomen:</w:t>
      </w:r>
    </w:p>
    <w:p w14:paraId="0EAB05F6" w14:textId="77777777" w:rsidR="004F1A5D" w:rsidRDefault="00CE73EC">
      <w:pPr>
        <w:pStyle w:val="ArticleLevel1"/>
        <w:spacing w:before="239" w:after="239" w:line="240" w:lineRule="auto"/>
        <w:textAlignment w:val="top"/>
      </w:pPr>
      <w:r>
        <w:rPr>
          <w:rFonts w:eastAsia="Calibri" w:cs="Calibri"/>
        </w:rPr>
        <w:t>Voorwerp van de Overeenkomst</w:t>
      </w:r>
    </w:p>
    <w:p w14:paraId="521076E6" w14:textId="77777777" w:rsidR="004F1A5D" w:rsidRDefault="00CE73EC">
      <w:pPr>
        <w:pStyle w:val="ArticleLevel2"/>
        <w:spacing w:before="239" w:after="239" w:line="240" w:lineRule="auto"/>
        <w:textAlignment w:val="top"/>
      </w:pPr>
      <w:r>
        <w:rPr>
          <w:rFonts w:eastAsia="Calibri" w:cs="Calibri"/>
        </w:rPr>
        <w:t>Leverancier verplicht zich tot het leveren van de ICT Prestatie zoals beschreven in:</w:t>
      </w:r>
    </w:p>
    <w:p w14:paraId="5CAE28CC" w14:textId="31365443" w:rsidR="004F1A5D" w:rsidRDefault="00CE73EC">
      <w:pPr>
        <w:pStyle w:val="Indentedbullets"/>
        <w:spacing w:before="239" w:after="239" w:line="240" w:lineRule="auto"/>
        <w:textAlignment w:val="top"/>
      </w:pPr>
      <w:r>
        <w:rPr>
          <w:rFonts w:eastAsia="Calibri" w:cs="Calibri"/>
          <w:color w:val="000000"/>
        </w:rPr>
        <w:t>De Nota van Inlichtingen</w:t>
      </w:r>
      <w:r w:rsidR="00AA2734">
        <w:rPr>
          <w:rFonts w:eastAsia="Calibri" w:cs="Calibri"/>
          <w:color w:val="000000"/>
        </w:rPr>
        <w:t xml:space="preserve"> (in bezit bij beide Partijen)</w:t>
      </w:r>
      <w:r>
        <w:rPr>
          <w:rFonts w:eastAsia="Calibri" w:cs="Calibri"/>
          <w:color w:val="000000"/>
        </w:rPr>
        <w:t>;</w:t>
      </w:r>
    </w:p>
    <w:p w14:paraId="65D6E285" w14:textId="4184C682" w:rsidR="00D81D58" w:rsidRDefault="00CE73EC" w:rsidP="00176618">
      <w:pPr>
        <w:pStyle w:val="Indentedbullets"/>
        <w:spacing w:before="239" w:after="239" w:line="240" w:lineRule="auto"/>
        <w:textAlignment w:val="top"/>
      </w:pPr>
      <w:r w:rsidRPr="00D81D58">
        <w:rPr>
          <w:rFonts w:eastAsia="Calibri" w:cs="Calibri"/>
          <w:color w:val="000000"/>
        </w:rPr>
        <w:t>Offerteaanvraag NAAS</w:t>
      </w:r>
      <w:r w:rsidR="00AA2734" w:rsidRPr="00D81D58">
        <w:rPr>
          <w:rFonts w:eastAsia="Calibri" w:cs="Calibri"/>
          <w:color w:val="000000"/>
        </w:rPr>
        <w:t xml:space="preserve"> en bijlagen (in bezit bij beide Partijen):</w:t>
      </w:r>
      <w:r w:rsidR="00AA2734" w:rsidRPr="00D81D58">
        <w:rPr>
          <w:rFonts w:eastAsia="Calibri" w:cs="Calibri"/>
          <w:color w:val="000000"/>
        </w:rPr>
        <w:br/>
        <w:t xml:space="preserve">- </w:t>
      </w:r>
      <w:r w:rsidR="00D81D58">
        <w:rPr>
          <w:rFonts w:eastAsia="Calibri" w:cs="Calibri"/>
          <w:color w:val="000000"/>
        </w:rPr>
        <w:t xml:space="preserve"> P</w:t>
      </w:r>
      <w:r w:rsidR="00AA2734" w:rsidRPr="00D81D58">
        <w:rPr>
          <w:rFonts w:eastAsia="Calibri" w:cs="Calibri"/>
          <w:color w:val="000000"/>
        </w:rPr>
        <w:t xml:space="preserve">akket van </w:t>
      </w:r>
      <w:r w:rsidR="00D81D58">
        <w:rPr>
          <w:rFonts w:eastAsia="Calibri" w:cs="Calibri"/>
          <w:color w:val="000000"/>
        </w:rPr>
        <w:t>E</w:t>
      </w:r>
      <w:r w:rsidR="00AA2734" w:rsidRPr="00D81D58">
        <w:rPr>
          <w:rFonts w:eastAsia="Calibri" w:cs="Calibri"/>
          <w:color w:val="000000"/>
        </w:rPr>
        <w:t>isen;</w:t>
      </w:r>
      <w:r w:rsidR="00D81D58">
        <w:br/>
        <w:t>- Uitvoeringsvoorwaarden</w:t>
      </w:r>
      <w:r w:rsidR="00176618">
        <w:t>;</w:t>
      </w:r>
      <w:r w:rsidR="00176618">
        <w:br/>
        <w:t xml:space="preserve">- overige </w:t>
      </w:r>
      <w:r w:rsidR="00533608">
        <w:t>aanbestedingstukken</w:t>
      </w:r>
      <w:r w:rsidR="00176618">
        <w:t>.</w:t>
      </w:r>
    </w:p>
    <w:p w14:paraId="4BC86943" w14:textId="2967D160" w:rsidR="00CE73EC" w:rsidRPr="00CE73EC" w:rsidRDefault="00CE73EC" w:rsidP="00CE73EC">
      <w:pPr>
        <w:pStyle w:val="Indentedbullets"/>
        <w:spacing w:before="239" w:after="239" w:line="240" w:lineRule="auto"/>
        <w:textAlignment w:val="top"/>
      </w:pPr>
      <w:r>
        <w:rPr>
          <w:rFonts w:eastAsia="Calibri" w:cs="Calibri"/>
          <w:color w:val="000000"/>
        </w:rPr>
        <w:t>S</w:t>
      </w:r>
      <w:r w:rsidR="00AA2734">
        <w:rPr>
          <w:rFonts w:eastAsia="Calibri" w:cs="Calibri"/>
          <w:color w:val="000000"/>
        </w:rPr>
        <w:t xml:space="preserve">ervice </w:t>
      </w:r>
      <w:r>
        <w:rPr>
          <w:rFonts w:eastAsia="Calibri" w:cs="Calibri"/>
          <w:color w:val="000000"/>
        </w:rPr>
        <w:t>L</w:t>
      </w:r>
      <w:r w:rsidR="00AA2734">
        <w:rPr>
          <w:rFonts w:eastAsia="Calibri" w:cs="Calibri"/>
          <w:color w:val="000000"/>
        </w:rPr>
        <w:t xml:space="preserve">evel </w:t>
      </w:r>
      <w:r>
        <w:rPr>
          <w:rFonts w:eastAsia="Calibri" w:cs="Calibri"/>
          <w:color w:val="000000"/>
        </w:rPr>
        <w:t>A</w:t>
      </w:r>
      <w:r w:rsidR="00AA2734">
        <w:rPr>
          <w:rFonts w:eastAsia="Calibri" w:cs="Calibri"/>
          <w:color w:val="000000"/>
        </w:rPr>
        <w:t>greement (SLA)</w:t>
      </w:r>
      <w:r w:rsidR="0058084B">
        <w:rPr>
          <w:rFonts w:eastAsia="Calibri" w:cs="Calibri"/>
          <w:color w:val="000000"/>
        </w:rPr>
        <w:t xml:space="preserve"> (nog op te stellen)</w:t>
      </w:r>
      <w:r w:rsidR="008A1CE7">
        <w:rPr>
          <w:rFonts w:eastAsia="Calibri" w:cs="Calibri"/>
          <w:color w:val="000000"/>
        </w:rPr>
        <w:t xml:space="preserve"> </w:t>
      </w:r>
      <w:r>
        <w:rPr>
          <w:rFonts w:eastAsia="Calibri" w:cs="Calibri"/>
          <w:color w:val="000000"/>
        </w:rPr>
        <w:t>;</w:t>
      </w:r>
    </w:p>
    <w:p w14:paraId="649E7EBA" w14:textId="71685D19" w:rsidR="004F1A5D" w:rsidRPr="00AA2734" w:rsidRDefault="00CE73EC">
      <w:pPr>
        <w:pStyle w:val="Indentedbullets"/>
        <w:spacing w:before="239" w:after="239" w:line="240" w:lineRule="auto"/>
        <w:textAlignment w:val="top"/>
      </w:pPr>
      <w:r>
        <w:rPr>
          <w:rFonts w:eastAsia="Calibri" w:cs="Calibri"/>
          <w:color w:val="000000"/>
        </w:rPr>
        <w:t>GIBIT 2023</w:t>
      </w:r>
      <w:r w:rsidR="00AA2734">
        <w:rPr>
          <w:rFonts w:eastAsia="Calibri" w:cs="Calibri"/>
          <w:color w:val="000000"/>
        </w:rPr>
        <w:t xml:space="preserve"> (in bezit bij beide Partijen)</w:t>
      </w:r>
      <w:r>
        <w:rPr>
          <w:rFonts w:eastAsia="Calibri" w:cs="Calibri"/>
          <w:color w:val="000000"/>
        </w:rPr>
        <w:t>;</w:t>
      </w:r>
    </w:p>
    <w:p w14:paraId="199097AD" w14:textId="0EEC5F0E" w:rsidR="00AA2734" w:rsidRDefault="00AA2734" w:rsidP="00AA2734">
      <w:pPr>
        <w:pStyle w:val="Indentedbullets"/>
        <w:spacing w:before="239" w:after="239" w:line="240" w:lineRule="auto"/>
        <w:textAlignment w:val="top"/>
      </w:pPr>
      <w:proofErr w:type="spellStart"/>
      <w:r>
        <w:t>Exitplan</w:t>
      </w:r>
      <w:proofErr w:type="spellEnd"/>
      <w:r>
        <w:t xml:space="preserve"> (nog op te stellen)</w:t>
      </w:r>
    </w:p>
    <w:p w14:paraId="0BAEAB85" w14:textId="177BEB6A" w:rsidR="004F1A5D" w:rsidRDefault="00CE73EC">
      <w:pPr>
        <w:pStyle w:val="Indentedbullets"/>
        <w:spacing w:before="239" w:after="239" w:line="240" w:lineRule="auto"/>
        <w:textAlignment w:val="top"/>
      </w:pPr>
      <w:r>
        <w:rPr>
          <w:rFonts w:eastAsia="Calibri" w:cs="Calibri"/>
          <w:color w:val="000000"/>
        </w:rPr>
        <w:t>De Inschrijving van de Leverancier.</w:t>
      </w:r>
    </w:p>
    <w:p w14:paraId="46F6CA75" w14:textId="77777777" w:rsidR="004F1A5D" w:rsidRDefault="00CE73EC">
      <w:pPr>
        <w:pStyle w:val="ArticleLevel2"/>
        <w:spacing w:before="239" w:after="239" w:line="240" w:lineRule="auto"/>
        <w:textAlignment w:val="top"/>
      </w:pPr>
      <w:r>
        <w:rPr>
          <w:rFonts w:eastAsia="Calibri" w:cs="Calibri"/>
        </w:rPr>
        <w:t>Bovengenoemde documenten zijn opgenomen als bijlage en reeds eerder verstrekt aan Leverancier (tijdens de aanbestedingsprocedure) en derhalve in diens bezit. Deze stukken vormen gezamenlijk de Overeenkomst. Voor zover deze stukken met elkaar in tegenspraak zijn, prevaleert het eerder genoemde stuk boven het later genoemde</w:t>
      </w:r>
    </w:p>
    <w:p w14:paraId="04C1CCBD" w14:textId="77777777" w:rsidR="004F1A5D" w:rsidRDefault="00CE73EC">
      <w:pPr>
        <w:pStyle w:val="ArticleLevel2"/>
        <w:spacing w:before="239" w:after="239" w:line="240" w:lineRule="auto"/>
        <w:textAlignment w:val="top"/>
      </w:pPr>
      <w:r>
        <w:rPr>
          <w:rFonts w:eastAsia="Calibri" w:cs="Calibri"/>
          <w:color w:val="000000"/>
          <w:shd w:val="clear" w:color="auto" w:fill="FFFFFF"/>
        </w:rPr>
        <w:lastRenderedPageBreak/>
        <w:t>De in het eerste lid bedoelde activiteiten zullen plaatsvinden onder de voorwaarden als beschreven in het onderhavige document en de hierin genoemde bijlagen (hierna gezamenlijk: "de Overeenkomst").</w:t>
      </w:r>
    </w:p>
    <w:p w14:paraId="19D82729" w14:textId="77777777" w:rsidR="004F1A5D" w:rsidRDefault="00CE73EC">
      <w:pPr>
        <w:pStyle w:val="ArticleLevel2"/>
        <w:spacing w:before="239" w:after="239" w:line="240" w:lineRule="auto"/>
        <w:textAlignment w:val="top"/>
      </w:pPr>
      <w:r>
        <w:rPr>
          <w:rFonts w:eastAsia="Calibri" w:cs="Calibri"/>
          <w:color w:val="000000"/>
          <w:shd w:val="clear" w:color="auto" w:fill="FFFFFF"/>
        </w:rPr>
        <w:t>Wijzigingen op de Overeenkomst zijn uitsluitend geldig indien Partijen deze schriftelijk zijn overeengekomen.</w:t>
      </w:r>
    </w:p>
    <w:p w14:paraId="146301BA" w14:textId="77777777" w:rsidR="004F1A5D" w:rsidRDefault="00CE73EC">
      <w:pPr>
        <w:pStyle w:val="ArticleLevel1"/>
        <w:spacing w:before="239" w:after="239" w:line="240" w:lineRule="auto"/>
        <w:textAlignment w:val="top"/>
      </w:pPr>
      <w:r>
        <w:rPr>
          <w:rFonts w:eastAsia="Calibri" w:cs="Calibri"/>
        </w:rPr>
        <w:t>Specificaties</w:t>
      </w:r>
    </w:p>
    <w:p w14:paraId="3545E808" w14:textId="77777777" w:rsidR="004F1A5D" w:rsidRDefault="00CE73EC">
      <w:pPr>
        <w:pStyle w:val="ArticleLevel2"/>
        <w:spacing w:before="239" w:after="239" w:line="240" w:lineRule="auto"/>
        <w:textAlignment w:val="top"/>
      </w:pPr>
      <w:r>
        <w:rPr>
          <w:rFonts w:eastAsia="Calibri" w:cs="Calibri"/>
        </w:rPr>
        <w:t>Tot het Overeengekomen gebruik behoort dat de ICT Prestatie voldoet aan hetgeen beschreven is in de in artikel 1.1. genoemde documenten.</w:t>
      </w:r>
    </w:p>
    <w:p w14:paraId="55E33BDE" w14:textId="77777777" w:rsidR="004F1A5D" w:rsidRDefault="00CE73EC" w:rsidP="004461D0">
      <w:pPr>
        <w:pStyle w:val="ArticleLevel1"/>
        <w:spacing w:before="239" w:after="239" w:line="240" w:lineRule="auto"/>
        <w:ind w:left="1418" w:hanging="1418"/>
        <w:textAlignment w:val="top"/>
      </w:pPr>
      <w:r>
        <w:rPr>
          <w:rFonts w:eastAsia="Calibri" w:cs="Calibri"/>
        </w:rPr>
        <w:t>Gemeentelijke ICT-Kwaliteitsnormen, Interoperabiliteitseisen, normen en standaarden</w:t>
      </w:r>
    </w:p>
    <w:p w14:paraId="097CA000" w14:textId="77777777" w:rsidR="004F1A5D" w:rsidRDefault="00CE73EC">
      <w:pPr>
        <w:pStyle w:val="ArticleLevel2"/>
        <w:spacing w:before="239" w:after="239" w:line="240" w:lineRule="auto"/>
        <w:textAlignment w:val="top"/>
      </w:pPr>
      <w:r>
        <w:rPr>
          <w:rFonts w:eastAsia="Calibri" w:cs="Calibri"/>
        </w:rPr>
        <w:t>De ICT-Prestatie zal gedurende de looptijd van de Overeenkomst voor de volgende ICT-kwaliteitsgebieden blijven voldoen aan de Gemeentelijke ICT-Kwaliteitsnormen:</w:t>
      </w:r>
    </w:p>
    <w:p w14:paraId="0D12C624" w14:textId="77777777" w:rsidR="004F1A5D" w:rsidRDefault="00CE73EC">
      <w:pPr>
        <w:pStyle w:val="Indentedbullets"/>
        <w:spacing w:before="239" w:after="239" w:line="240" w:lineRule="auto"/>
        <w:textAlignment w:val="top"/>
      </w:pPr>
      <w:r>
        <w:rPr>
          <w:rFonts w:eastAsia="Calibri" w:cs="Calibri"/>
        </w:rPr>
        <w:t>Architectuur;</w:t>
      </w:r>
    </w:p>
    <w:p w14:paraId="24481804" w14:textId="77777777" w:rsidR="004F1A5D" w:rsidRDefault="00CE73EC">
      <w:pPr>
        <w:pStyle w:val="Indentedbullets"/>
        <w:spacing w:before="239" w:after="239" w:line="240" w:lineRule="auto"/>
        <w:textAlignment w:val="top"/>
      </w:pPr>
      <w:r>
        <w:rPr>
          <w:rFonts w:eastAsia="Calibri" w:cs="Calibri"/>
        </w:rPr>
        <w:t>Interoperabiliteit;</w:t>
      </w:r>
    </w:p>
    <w:p w14:paraId="7CCE091F" w14:textId="77777777" w:rsidR="004F1A5D" w:rsidRDefault="00CE73EC">
      <w:pPr>
        <w:pStyle w:val="Indentedbullets"/>
        <w:spacing w:before="239" w:after="239" w:line="240" w:lineRule="auto"/>
        <w:textAlignment w:val="top"/>
      </w:pPr>
      <w:r>
        <w:rPr>
          <w:rFonts w:eastAsia="Calibri" w:cs="Calibri"/>
        </w:rPr>
        <w:t>Informatiebeveiliging en privacy;</w:t>
      </w:r>
    </w:p>
    <w:p w14:paraId="0740E8E5" w14:textId="77777777" w:rsidR="004F1A5D" w:rsidRDefault="00CE73EC">
      <w:pPr>
        <w:pStyle w:val="Indentedbullets"/>
        <w:spacing w:before="239" w:after="239" w:line="240" w:lineRule="auto"/>
        <w:textAlignment w:val="top"/>
      </w:pPr>
      <w:proofErr w:type="spellStart"/>
      <w:r>
        <w:rPr>
          <w:rFonts w:eastAsia="Calibri" w:cs="Calibri"/>
        </w:rPr>
        <w:t>Dataportabiliteit</w:t>
      </w:r>
      <w:proofErr w:type="spellEnd"/>
      <w:r>
        <w:rPr>
          <w:rFonts w:eastAsia="Calibri" w:cs="Calibri"/>
        </w:rPr>
        <w:t>;</w:t>
      </w:r>
    </w:p>
    <w:p w14:paraId="60334BC4" w14:textId="77777777" w:rsidR="004F1A5D" w:rsidRDefault="00CE73EC">
      <w:pPr>
        <w:pStyle w:val="Indentedbullets"/>
        <w:spacing w:before="239" w:after="239" w:line="240" w:lineRule="auto"/>
        <w:textAlignment w:val="top"/>
      </w:pPr>
      <w:r>
        <w:rPr>
          <w:rFonts w:eastAsia="Calibri" w:cs="Calibri"/>
        </w:rPr>
        <w:t>Toegankelijkheid;</w:t>
      </w:r>
    </w:p>
    <w:p w14:paraId="2AEE8F59" w14:textId="77777777" w:rsidR="004F1A5D" w:rsidRDefault="00CE73EC">
      <w:pPr>
        <w:pStyle w:val="Indentedbullets"/>
        <w:spacing w:before="239" w:after="239" w:line="240" w:lineRule="auto"/>
        <w:textAlignment w:val="top"/>
      </w:pPr>
      <w:r>
        <w:rPr>
          <w:rFonts w:eastAsia="Calibri" w:cs="Calibri"/>
        </w:rPr>
        <w:t>Archivering;</w:t>
      </w:r>
    </w:p>
    <w:p w14:paraId="1CFE0773" w14:textId="77777777" w:rsidR="004F1A5D" w:rsidRDefault="00CE73EC">
      <w:pPr>
        <w:pStyle w:val="Indentedbullets"/>
        <w:spacing w:before="239" w:after="239" w:line="240" w:lineRule="auto"/>
        <w:textAlignment w:val="top"/>
      </w:pPr>
      <w:r>
        <w:rPr>
          <w:rFonts w:eastAsia="Calibri" w:cs="Calibri"/>
        </w:rPr>
        <w:t>Infrastructuur;</w:t>
      </w:r>
    </w:p>
    <w:p w14:paraId="58709081" w14:textId="77777777" w:rsidR="004F1A5D" w:rsidRDefault="00CE73EC">
      <w:pPr>
        <w:pStyle w:val="Indentedbullets"/>
        <w:spacing w:before="239" w:after="239" w:line="240" w:lineRule="auto"/>
        <w:textAlignment w:val="top"/>
      </w:pPr>
      <w:r>
        <w:rPr>
          <w:rFonts w:eastAsia="Calibri" w:cs="Calibri"/>
        </w:rPr>
        <w:t>Documentatie.</w:t>
      </w:r>
    </w:p>
    <w:p w14:paraId="71649ADF" w14:textId="77777777" w:rsidR="004F1A5D" w:rsidRDefault="00CE73EC">
      <w:pPr>
        <w:pStyle w:val="ArticleLevel2"/>
        <w:spacing w:before="239" w:after="239" w:line="240" w:lineRule="auto"/>
        <w:textAlignment w:val="top"/>
      </w:pPr>
      <w:r>
        <w:rPr>
          <w:rFonts w:eastAsia="Calibri" w:cs="Calibri"/>
        </w:rPr>
        <w:t xml:space="preserve">Voor een specificatie van de Gemeentelijke ICT-Kwaliteitsnormen wordt verwezen naar: </w:t>
      </w:r>
      <w:hyperlink r:id="rId7">
        <w:r>
          <w:rPr>
            <w:rFonts w:eastAsia="Calibri" w:cs="Calibri"/>
            <w:color w:val="0000CC"/>
            <w:u w:val="single" w:color="000000"/>
          </w:rPr>
          <w:t>https://vng.nl/sites/default/files/2024-07/gemeentelijke_ict_kwaliteitsnormen_2024.pdf</w:t>
        </w:r>
      </w:hyperlink>
    </w:p>
    <w:p w14:paraId="3B966070" w14:textId="77777777" w:rsidR="004F1A5D" w:rsidRDefault="00CE73EC">
      <w:pPr>
        <w:pStyle w:val="ArticleLevel1"/>
        <w:spacing w:before="239" w:after="239" w:line="240" w:lineRule="auto"/>
        <w:textAlignment w:val="top"/>
      </w:pPr>
      <w:r>
        <w:rPr>
          <w:rFonts w:eastAsia="Calibri" w:cs="Calibri"/>
        </w:rPr>
        <w:t>Looptijd</w:t>
      </w:r>
    </w:p>
    <w:p w14:paraId="12FE733F" w14:textId="3CFFC2CE" w:rsidR="004F1A5D" w:rsidRPr="00EB2F5C" w:rsidRDefault="00CE73EC">
      <w:pPr>
        <w:pStyle w:val="ArticleLevel2"/>
        <w:spacing w:before="239" w:after="239" w:line="240" w:lineRule="auto"/>
        <w:textAlignment w:val="top"/>
      </w:pPr>
      <w:r>
        <w:rPr>
          <w:rFonts w:eastAsia="Calibri" w:cs="Calibri"/>
        </w:rPr>
        <w:t xml:space="preserve">De Overeenkomst treedt in </w:t>
      </w:r>
      <w:r w:rsidRPr="00EB2F5C">
        <w:rPr>
          <w:rFonts w:eastAsia="Calibri" w:cs="Calibri"/>
        </w:rPr>
        <w:t xml:space="preserve">werking op </w:t>
      </w:r>
      <w:r w:rsidR="00EB2F5C" w:rsidRPr="00EB2F5C">
        <w:rPr>
          <w:rFonts w:eastAsia="Calibri" w:cs="Calibri"/>
          <w:i/>
          <w:iCs/>
        </w:rPr>
        <w:t xml:space="preserve"> 1 maart </w:t>
      </w:r>
      <w:r w:rsidRPr="00EB2F5C">
        <w:rPr>
          <w:rFonts w:eastAsia="Calibri" w:cs="Calibri"/>
          <w:i/>
          <w:iCs/>
        </w:rPr>
        <w:t>2026</w:t>
      </w:r>
      <w:r w:rsidRPr="00EB2F5C">
        <w:rPr>
          <w:rFonts w:eastAsia="Calibri" w:cs="Calibri"/>
        </w:rPr>
        <w:t>.</w:t>
      </w:r>
    </w:p>
    <w:p w14:paraId="4697E119" w14:textId="3CE964BF" w:rsidR="004F1A5D" w:rsidRPr="00EB2F5C" w:rsidRDefault="00CE73EC">
      <w:pPr>
        <w:pStyle w:val="ArticleLevel2"/>
        <w:spacing w:before="239" w:after="239" w:line="240" w:lineRule="auto"/>
        <w:textAlignment w:val="top"/>
      </w:pPr>
      <w:r w:rsidRPr="00EB2F5C">
        <w:rPr>
          <w:rFonts w:eastAsia="Calibri" w:cs="Calibri"/>
        </w:rPr>
        <w:t xml:space="preserve">De Overeenkomst heeft een looptijd </w:t>
      </w:r>
      <w:r w:rsidR="00F11E96" w:rsidRPr="00EB2F5C">
        <w:rPr>
          <w:rFonts w:eastAsia="Calibri" w:cs="Calibri"/>
        </w:rPr>
        <w:t>van</w:t>
      </w:r>
      <w:r w:rsidRPr="00EB2F5C">
        <w:rPr>
          <w:rFonts w:eastAsia="Calibri" w:cs="Calibri"/>
        </w:rPr>
        <w:t xml:space="preserve"> v</w:t>
      </w:r>
      <w:r w:rsidR="00DE5787" w:rsidRPr="00EB2F5C">
        <w:rPr>
          <w:rFonts w:eastAsia="Calibri" w:cs="Calibri"/>
        </w:rPr>
        <w:t>ijf</w:t>
      </w:r>
      <w:r w:rsidRPr="00EB2F5C">
        <w:rPr>
          <w:rFonts w:eastAsia="Calibri" w:cs="Calibri"/>
        </w:rPr>
        <w:t xml:space="preserve"> (</w:t>
      </w:r>
      <w:r w:rsidR="00725B3B" w:rsidRPr="00EB2F5C">
        <w:rPr>
          <w:rFonts w:eastAsia="Calibri" w:cs="Calibri"/>
        </w:rPr>
        <w:t>5</w:t>
      </w:r>
      <w:r w:rsidRPr="00EB2F5C">
        <w:rPr>
          <w:rFonts w:eastAsia="Calibri" w:cs="Calibri"/>
        </w:rPr>
        <w:t>) jaar na inwerkingtreding overeenkomstig lid 1 van dit artikel.</w:t>
      </w:r>
    </w:p>
    <w:p w14:paraId="281A9F13" w14:textId="43AD3BD2" w:rsidR="004F1A5D" w:rsidRPr="00EB2F5C" w:rsidRDefault="00DE5787">
      <w:pPr>
        <w:pStyle w:val="ArticleLevel2"/>
        <w:spacing w:before="239" w:after="239" w:line="240" w:lineRule="auto"/>
        <w:textAlignment w:val="top"/>
      </w:pPr>
      <w:r w:rsidRPr="00EB2F5C">
        <w:rPr>
          <w:rFonts w:eastAsia="Calibri" w:cs="Calibri"/>
          <w:i/>
          <w:iCs/>
        </w:rPr>
        <w:t>D</w:t>
      </w:r>
      <w:r w:rsidR="00CE73EC" w:rsidRPr="00EB2F5C">
        <w:rPr>
          <w:rFonts w:eastAsia="Calibri" w:cs="Calibri"/>
          <w:i/>
          <w:iCs/>
        </w:rPr>
        <w:t>e looptijd van de Gebruiksrechten is</w:t>
      </w:r>
      <w:r w:rsidR="00CE73EC" w:rsidRPr="00EB2F5C">
        <w:rPr>
          <w:rFonts w:eastAsia="Calibri" w:cs="Calibri"/>
        </w:rPr>
        <w:t xml:space="preserve"> </w:t>
      </w:r>
      <w:r w:rsidR="00CE73EC" w:rsidRPr="00EB2F5C">
        <w:rPr>
          <w:rFonts w:eastAsia="Calibri" w:cs="Calibri"/>
          <w:i/>
          <w:iCs/>
        </w:rPr>
        <w:t>gelijk aan artikel 20.3 GIBIT 2023</w:t>
      </w:r>
      <w:r w:rsidR="00CE73EC" w:rsidRPr="00EB2F5C">
        <w:rPr>
          <w:rFonts w:eastAsia="Calibri" w:cs="Calibri"/>
        </w:rPr>
        <w:t>.</w:t>
      </w:r>
    </w:p>
    <w:p w14:paraId="20555812" w14:textId="77777777" w:rsidR="004F1A5D" w:rsidRPr="00EB2F5C" w:rsidRDefault="00CE73EC">
      <w:pPr>
        <w:pStyle w:val="ArticleLevel2"/>
        <w:spacing w:before="239" w:after="239" w:line="240" w:lineRule="auto"/>
        <w:textAlignment w:val="top"/>
      </w:pPr>
      <w:r w:rsidRPr="00EB2F5C">
        <w:rPr>
          <w:rFonts w:eastAsia="Calibri" w:cs="Calibri"/>
          <w:i/>
          <w:iCs/>
        </w:rPr>
        <w:t>De looptijd van de Dienstverlening op Afstand is</w:t>
      </w:r>
      <w:r w:rsidRPr="00EB2F5C">
        <w:rPr>
          <w:rFonts w:eastAsia="Calibri" w:cs="Calibri"/>
        </w:rPr>
        <w:t xml:space="preserve"> </w:t>
      </w:r>
      <w:r w:rsidRPr="00EB2F5C">
        <w:rPr>
          <w:rFonts w:eastAsia="Calibri" w:cs="Calibri"/>
          <w:i/>
          <w:iCs/>
        </w:rPr>
        <w:t>gelijk aan de looptijd van de Overeenkomst</w:t>
      </w:r>
      <w:r w:rsidRPr="00EB2F5C">
        <w:rPr>
          <w:rFonts w:eastAsia="Calibri" w:cs="Calibri"/>
        </w:rPr>
        <w:t>.</w:t>
      </w:r>
    </w:p>
    <w:p w14:paraId="05207EEA" w14:textId="77777777" w:rsidR="004F1A5D" w:rsidRPr="00EB2F5C" w:rsidRDefault="00CE73EC">
      <w:pPr>
        <w:pStyle w:val="ArticleLevel1"/>
        <w:spacing w:before="239" w:after="239" w:line="240" w:lineRule="auto"/>
        <w:textAlignment w:val="top"/>
      </w:pPr>
      <w:r w:rsidRPr="00EB2F5C">
        <w:rPr>
          <w:rFonts w:eastAsia="Calibri" w:cs="Calibri"/>
        </w:rPr>
        <w:lastRenderedPageBreak/>
        <w:t>Implementatie</w:t>
      </w:r>
    </w:p>
    <w:p w14:paraId="1562E805" w14:textId="66D10BAB" w:rsidR="004F1A5D" w:rsidRPr="00EB2F5C" w:rsidRDefault="00CE73EC">
      <w:pPr>
        <w:pStyle w:val="ArticleLevel2"/>
        <w:spacing w:before="239" w:after="239" w:line="240" w:lineRule="auto"/>
        <w:textAlignment w:val="top"/>
      </w:pPr>
      <w:r w:rsidRPr="00EB2F5C">
        <w:rPr>
          <w:rFonts w:eastAsia="Calibri" w:cs="Calibri"/>
          <w:i/>
          <w:iCs/>
        </w:rPr>
        <w:t xml:space="preserve">De Implementatie dient gereed te zijn binnen maximaal 4 weken, na in productie name (op 1 </w:t>
      </w:r>
      <w:r w:rsidR="00EB2F5C" w:rsidRPr="00EB2F5C">
        <w:rPr>
          <w:rFonts w:eastAsia="Calibri" w:cs="Calibri"/>
          <w:i/>
          <w:iCs/>
        </w:rPr>
        <w:t>maart</w:t>
      </w:r>
      <w:r w:rsidRPr="00EB2F5C">
        <w:rPr>
          <w:rFonts w:eastAsia="Calibri" w:cs="Calibri"/>
          <w:i/>
          <w:iCs/>
        </w:rPr>
        <w:t xml:space="preserve"> 2026). Hierbij gaat om implementatie werkprocessen en werkafspraken.</w:t>
      </w:r>
      <w:r w:rsidRPr="00EB2F5C">
        <w:rPr>
          <w:rFonts w:eastAsia="Calibri" w:cs="Calibri"/>
        </w:rPr>
        <w:t xml:space="preserve"> </w:t>
      </w:r>
    </w:p>
    <w:p w14:paraId="0E6BBAB2" w14:textId="77777777" w:rsidR="004F1A5D" w:rsidRPr="00EB2F5C" w:rsidRDefault="00CE73EC">
      <w:pPr>
        <w:pStyle w:val="ArticleLevel1"/>
        <w:spacing w:before="239" w:after="239" w:line="240" w:lineRule="auto"/>
        <w:textAlignment w:val="top"/>
      </w:pPr>
      <w:r w:rsidRPr="00EB2F5C">
        <w:rPr>
          <w:rFonts w:eastAsia="Calibri" w:cs="Calibri"/>
        </w:rPr>
        <w:t>Acceptatie</w:t>
      </w:r>
    </w:p>
    <w:p w14:paraId="55E5FEF4" w14:textId="77777777" w:rsidR="004F1A5D" w:rsidRDefault="00CE73EC">
      <w:pPr>
        <w:pStyle w:val="ArticleLevel2"/>
        <w:spacing w:before="239" w:after="239" w:line="240" w:lineRule="auto"/>
        <w:textAlignment w:val="top"/>
      </w:pPr>
      <w:r>
        <w:rPr>
          <w:rFonts w:eastAsia="Calibri" w:cs="Calibri"/>
        </w:rPr>
        <w:t>De Acceptatieprocedure verloopt conform het opgestelde testprotocol in het Implementatieplan.</w:t>
      </w:r>
    </w:p>
    <w:p w14:paraId="7372AAA2" w14:textId="77777777" w:rsidR="004F1A5D" w:rsidRDefault="00CE73EC">
      <w:pPr>
        <w:pStyle w:val="ArticleLevel2"/>
        <w:spacing w:before="239" w:after="239" w:line="240" w:lineRule="auto"/>
        <w:textAlignment w:val="top"/>
      </w:pPr>
      <w:r>
        <w:rPr>
          <w:rFonts w:eastAsia="Calibri" w:cs="Calibri"/>
        </w:rPr>
        <w:t xml:space="preserve">In afwijking van artikel 32.1 GIBIT 2023 vindt de Acceptatieprocedure niet in een afzonderlijke omgeving plaats. </w:t>
      </w:r>
    </w:p>
    <w:p w14:paraId="1108FA72" w14:textId="77777777" w:rsidR="004F1A5D" w:rsidRDefault="00CE73EC">
      <w:pPr>
        <w:pStyle w:val="ArticleLevel1"/>
        <w:spacing w:before="239" w:after="239" w:line="240" w:lineRule="auto"/>
        <w:textAlignment w:val="top"/>
      </w:pPr>
      <w:r>
        <w:rPr>
          <w:rFonts w:eastAsia="Calibri" w:cs="Calibri"/>
        </w:rPr>
        <w:t>Onderhoud</w:t>
      </w:r>
    </w:p>
    <w:p w14:paraId="207CA8FB" w14:textId="77777777" w:rsidR="004F1A5D" w:rsidRDefault="00CE73EC">
      <w:pPr>
        <w:pStyle w:val="ArticleLevel2"/>
        <w:spacing w:before="239" w:after="239" w:line="240" w:lineRule="auto"/>
        <w:textAlignment w:val="top"/>
      </w:pPr>
      <w:r>
        <w:rPr>
          <w:rFonts w:eastAsia="Calibri" w:cs="Calibri"/>
        </w:rPr>
        <w:t>Het Onderhoud is vastgesteld:</w:t>
      </w:r>
    </w:p>
    <w:p w14:paraId="696B562F" w14:textId="74636D37" w:rsidR="004F1A5D" w:rsidRDefault="00CE73EC">
      <w:pPr>
        <w:pStyle w:val="Indentedbullets"/>
        <w:spacing w:before="239" w:after="239" w:line="240" w:lineRule="auto"/>
        <w:textAlignment w:val="top"/>
      </w:pPr>
      <w:r w:rsidRPr="00AA2734">
        <w:rPr>
          <w:rFonts w:eastAsia="Calibri" w:cs="Calibri"/>
          <w:i/>
          <w:iCs/>
          <w:lang w:val="en-US"/>
        </w:rPr>
        <w:t xml:space="preserve">In </w:t>
      </w:r>
      <w:proofErr w:type="spellStart"/>
      <w:r w:rsidRPr="00AA2734">
        <w:rPr>
          <w:rFonts w:eastAsia="Calibri" w:cs="Calibri"/>
          <w:i/>
          <w:iCs/>
          <w:lang w:val="en-US"/>
        </w:rPr>
        <w:t>een</w:t>
      </w:r>
      <w:proofErr w:type="spellEnd"/>
      <w:r w:rsidRPr="00AA2734">
        <w:rPr>
          <w:rFonts w:eastAsia="Calibri" w:cs="Calibri"/>
          <w:i/>
          <w:iCs/>
          <w:lang w:val="en-US"/>
        </w:rPr>
        <w:t xml:space="preserve"> </w:t>
      </w:r>
      <w:r w:rsidR="004634A9">
        <w:rPr>
          <w:rFonts w:eastAsia="Calibri" w:cs="Calibri"/>
          <w:i/>
          <w:iCs/>
          <w:lang w:val="en-US"/>
        </w:rPr>
        <w:t>S</w:t>
      </w:r>
      <w:r w:rsidRPr="00AA2734">
        <w:rPr>
          <w:rFonts w:eastAsia="Calibri" w:cs="Calibri"/>
          <w:i/>
          <w:iCs/>
          <w:lang w:val="en-US"/>
        </w:rPr>
        <w:t xml:space="preserve">ervice </w:t>
      </w:r>
      <w:r w:rsidR="004634A9">
        <w:rPr>
          <w:rFonts w:eastAsia="Calibri" w:cs="Calibri"/>
          <w:i/>
          <w:iCs/>
          <w:lang w:val="en-US"/>
        </w:rPr>
        <w:t xml:space="preserve"> Level A</w:t>
      </w:r>
      <w:r w:rsidRPr="00AA2734">
        <w:rPr>
          <w:rFonts w:eastAsia="Calibri" w:cs="Calibri"/>
          <w:i/>
          <w:iCs/>
          <w:lang w:val="en-US"/>
        </w:rPr>
        <w:t xml:space="preserve">greement. </w:t>
      </w:r>
      <w:r>
        <w:rPr>
          <w:rFonts w:eastAsia="Calibri" w:cs="Calibri"/>
          <w:i/>
          <w:iCs/>
        </w:rPr>
        <w:t>Artikel 10 GIBIT 2023 vormt voor onvoorziene omstandigheden het vangnet.</w:t>
      </w:r>
    </w:p>
    <w:p w14:paraId="55D64155" w14:textId="77777777" w:rsidR="004F1A5D" w:rsidRDefault="00CE73EC">
      <w:pPr>
        <w:pStyle w:val="ArticleLevel2"/>
        <w:spacing w:before="239" w:after="239" w:line="240" w:lineRule="auto"/>
        <w:textAlignment w:val="top"/>
      </w:pPr>
      <w:r>
        <w:rPr>
          <w:rFonts w:eastAsia="Calibri" w:cs="Calibri"/>
          <w:i/>
          <w:iCs/>
        </w:rPr>
        <w:t>Leverancier verzorgt de Implementatie van Updates en Upgrades zodra deze beschikbaar zijn, doch zonder nadere vergoeding. Bij Implementatie van een Update zal</w:t>
      </w:r>
      <w:r>
        <w:rPr>
          <w:rFonts w:eastAsia="Calibri" w:cs="Calibri"/>
        </w:rPr>
        <w:t xml:space="preserve"> </w:t>
      </w:r>
      <w:r>
        <w:rPr>
          <w:rFonts w:eastAsia="Calibri" w:cs="Calibri"/>
          <w:i/>
          <w:iCs/>
        </w:rPr>
        <w:t>in beginsel geen</w:t>
      </w:r>
      <w:r>
        <w:rPr>
          <w:rFonts w:eastAsia="Calibri" w:cs="Calibri"/>
        </w:rPr>
        <w:t xml:space="preserve"> </w:t>
      </w:r>
      <w:r>
        <w:rPr>
          <w:rFonts w:eastAsia="Calibri" w:cs="Calibri"/>
          <w:i/>
          <w:iCs/>
        </w:rPr>
        <w:t>Acceptatieprocedure plaatsvinden</w:t>
      </w:r>
      <w:r>
        <w:rPr>
          <w:rFonts w:eastAsia="Calibri" w:cs="Calibri"/>
        </w:rPr>
        <w:t>.</w:t>
      </w:r>
    </w:p>
    <w:p w14:paraId="1795482D" w14:textId="77777777" w:rsidR="004F1A5D" w:rsidRDefault="00CE73EC">
      <w:pPr>
        <w:pStyle w:val="ArticleLevel1"/>
        <w:spacing w:before="239" w:after="239" w:line="240" w:lineRule="auto"/>
        <w:textAlignment w:val="top"/>
      </w:pPr>
      <w:r>
        <w:rPr>
          <w:rFonts w:eastAsia="Calibri" w:cs="Calibri"/>
        </w:rPr>
        <w:t>Gebruiksrechten</w:t>
      </w:r>
    </w:p>
    <w:p w14:paraId="54FEA835" w14:textId="77777777" w:rsidR="004F1A5D" w:rsidRDefault="00CE73EC">
      <w:pPr>
        <w:pStyle w:val="ArticleLevel2"/>
        <w:spacing w:before="239" w:after="239" w:line="240" w:lineRule="auto"/>
        <w:textAlignment w:val="top"/>
      </w:pPr>
      <w:r>
        <w:rPr>
          <w:rFonts w:eastAsia="Calibri" w:cs="Calibri"/>
        </w:rPr>
        <w:t>Leverancier levert Gebruiksrechten zoals gespecificeerd in de in artikel 1.1 genoemde documenten.</w:t>
      </w:r>
    </w:p>
    <w:p w14:paraId="4887EC7E" w14:textId="2561BB50" w:rsidR="004F1A5D" w:rsidRDefault="00CE73EC">
      <w:pPr>
        <w:pStyle w:val="ArticleLevel2"/>
        <w:spacing w:before="239" w:after="239" w:line="240" w:lineRule="auto"/>
        <w:textAlignment w:val="top"/>
      </w:pPr>
      <w:r>
        <w:rPr>
          <w:rFonts w:eastAsia="Calibri" w:cs="Calibri"/>
          <w:i/>
          <w:iCs/>
        </w:rPr>
        <w:t>De ICT Prestatie maakt gebruik van Derden</w:t>
      </w:r>
      <w:r w:rsidR="004634A9">
        <w:rPr>
          <w:rFonts w:eastAsia="Calibri" w:cs="Calibri"/>
          <w:i/>
          <w:iCs/>
        </w:rPr>
        <w:t xml:space="preserve"> </w:t>
      </w:r>
      <w:r>
        <w:rPr>
          <w:rFonts w:eastAsia="Calibri" w:cs="Calibri"/>
          <w:i/>
          <w:iCs/>
        </w:rPr>
        <w:t>programmatuur welke bij Leverancier betrokken wordt, zoals nader gespecificeerd</w:t>
      </w:r>
      <w:r>
        <w:rPr>
          <w:rFonts w:eastAsia="Calibri" w:cs="Calibri"/>
        </w:rPr>
        <w:t xml:space="preserve"> </w:t>
      </w:r>
      <w:r>
        <w:rPr>
          <w:rFonts w:eastAsia="Calibri" w:cs="Calibri"/>
          <w:i/>
          <w:iCs/>
        </w:rPr>
        <w:t>in de bijlage "In de (bijlage bij de) offerteaanvraag</w:t>
      </w:r>
      <w:r>
        <w:rPr>
          <w:rFonts w:eastAsia="Calibri" w:cs="Calibri"/>
        </w:rPr>
        <w:t>".</w:t>
      </w:r>
    </w:p>
    <w:p w14:paraId="2188858D" w14:textId="77777777" w:rsidR="004F1A5D" w:rsidRDefault="00CE73EC">
      <w:pPr>
        <w:pStyle w:val="ArticleLevel1"/>
        <w:spacing w:before="239" w:after="239" w:line="240" w:lineRule="auto"/>
        <w:textAlignment w:val="top"/>
      </w:pPr>
      <w:r>
        <w:rPr>
          <w:rFonts w:eastAsia="Calibri" w:cs="Calibri"/>
        </w:rPr>
        <w:t>Dienstverlening op Afstand</w:t>
      </w:r>
    </w:p>
    <w:p w14:paraId="0D783BA8" w14:textId="77777777" w:rsidR="004F1A5D" w:rsidRDefault="00CE73EC">
      <w:pPr>
        <w:pStyle w:val="ArticleLevel2"/>
        <w:spacing w:before="239" w:after="239" w:line="240" w:lineRule="auto"/>
        <w:textAlignment w:val="top"/>
      </w:pPr>
      <w:r>
        <w:rPr>
          <w:rFonts w:eastAsia="Calibri" w:cs="Calibri"/>
          <w:i/>
          <w:iCs/>
        </w:rPr>
        <w:t>Op de Dienstverlening op Afstand zijn de Service Levels van toepassing zoals omschreven in een service level agreement.</w:t>
      </w:r>
    </w:p>
    <w:p w14:paraId="58954FCE" w14:textId="77777777" w:rsidR="004F1A5D" w:rsidRDefault="00CE73EC">
      <w:pPr>
        <w:pStyle w:val="ArticleLevel2"/>
        <w:spacing w:before="239" w:after="239" w:line="240" w:lineRule="auto"/>
        <w:textAlignment w:val="top"/>
      </w:pPr>
      <w:r>
        <w:rPr>
          <w:rFonts w:eastAsia="Calibri" w:cs="Calibri"/>
          <w:i/>
          <w:iCs/>
        </w:rPr>
        <w:t>De continuïteitsafspraken zijn nader gespecificeerd in</w:t>
      </w:r>
      <w:r>
        <w:rPr>
          <w:rFonts w:eastAsia="Calibri" w:cs="Calibri"/>
        </w:rPr>
        <w:t xml:space="preserve"> </w:t>
      </w:r>
      <w:r>
        <w:rPr>
          <w:rFonts w:eastAsia="Calibri" w:cs="Calibri"/>
          <w:i/>
          <w:iCs/>
        </w:rPr>
        <w:t>bijlage "Uitvoeringsvoorwaarden, onderdeel (en/of bijlage) van de offerteaanvraag."</w:t>
      </w:r>
      <w:r>
        <w:rPr>
          <w:rFonts w:eastAsia="Calibri" w:cs="Calibri"/>
        </w:rPr>
        <w:t>.</w:t>
      </w:r>
    </w:p>
    <w:p w14:paraId="73237F61" w14:textId="77777777" w:rsidR="004F1A5D" w:rsidRDefault="00CE73EC">
      <w:pPr>
        <w:pStyle w:val="ArticleLevel2"/>
        <w:spacing w:before="239" w:after="239" w:line="240" w:lineRule="auto"/>
        <w:textAlignment w:val="top"/>
      </w:pPr>
      <w:r>
        <w:rPr>
          <w:rFonts w:eastAsia="Calibri" w:cs="Calibri"/>
          <w:i/>
          <w:iCs/>
        </w:rPr>
        <w:t>In navolging van artikel 35 GIBIT 2023 is de TPM-verklaring bijgesloten in de bijlage bij de Overeenkomst "Bijlage TPM-verklaring bij de overeenkomst"</w:t>
      </w:r>
      <w:r>
        <w:rPr>
          <w:rFonts w:eastAsia="Calibri" w:cs="Calibri"/>
        </w:rPr>
        <w:t>.</w:t>
      </w:r>
    </w:p>
    <w:p w14:paraId="33DA9B82" w14:textId="77777777" w:rsidR="004F1A5D" w:rsidRDefault="00CE73EC">
      <w:pPr>
        <w:pStyle w:val="ArticleLevel1"/>
        <w:spacing w:before="239" w:after="239" w:line="240" w:lineRule="auto"/>
        <w:textAlignment w:val="top"/>
      </w:pPr>
      <w:r>
        <w:rPr>
          <w:rFonts w:eastAsia="Calibri" w:cs="Calibri"/>
        </w:rPr>
        <w:t>Exit-plan</w:t>
      </w:r>
    </w:p>
    <w:p w14:paraId="648C9A06" w14:textId="339FD9B5" w:rsidR="004F1A5D" w:rsidRDefault="00CE73EC">
      <w:pPr>
        <w:pStyle w:val="ArticleLevel2"/>
        <w:spacing w:before="239" w:after="239" w:line="240" w:lineRule="auto"/>
        <w:textAlignment w:val="top"/>
      </w:pPr>
      <w:r>
        <w:rPr>
          <w:rFonts w:eastAsia="Calibri" w:cs="Calibri"/>
        </w:rPr>
        <w:t xml:space="preserve">Leverancier verplicht zich reeds nu </w:t>
      </w:r>
      <w:r>
        <w:rPr>
          <w:rFonts w:eastAsia="Calibri" w:cs="Calibri"/>
          <w:b/>
          <w:bCs/>
        </w:rPr>
        <w:t>uiterlijk binnen drie (3) maanden na inwerkingtreding van deze overeenkomst</w:t>
      </w:r>
      <w:r>
        <w:rPr>
          <w:rFonts w:eastAsia="Calibri" w:cs="Calibri"/>
        </w:rPr>
        <w:t xml:space="preserve"> een exit-plan als bedoeld in artikel 26 GIBIT 2023 op te stellen. </w:t>
      </w:r>
      <w:r>
        <w:rPr>
          <w:rFonts w:eastAsia="Calibri" w:cs="Calibri"/>
          <w:i/>
          <w:iCs/>
        </w:rPr>
        <w:t>Het exit-plan wordt nader uitgewerkt in</w:t>
      </w:r>
      <w:r>
        <w:rPr>
          <w:rFonts w:eastAsia="Calibri" w:cs="Calibri"/>
        </w:rPr>
        <w:t xml:space="preserve"> </w:t>
      </w:r>
      <w:r>
        <w:rPr>
          <w:rFonts w:eastAsia="Calibri" w:cs="Calibri"/>
          <w:i/>
          <w:iCs/>
        </w:rPr>
        <w:t xml:space="preserve">bijlage </w:t>
      </w:r>
      <w:r>
        <w:rPr>
          <w:rFonts w:eastAsia="Calibri" w:cs="Calibri"/>
          <w:i/>
          <w:iCs/>
        </w:rPr>
        <w:lastRenderedPageBreak/>
        <w:t>"</w:t>
      </w:r>
      <w:proofErr w:type="spellStart"/>
      <w:r>
        <w:rPr>
          <w:rFonts w:eastAsia="Calibri" w:cs="Calibri"/>
          <w:i/>
          <w:iCs/>
        </w:rPr>
        <w:t>Exitplan</w:t>
      </w:r>
      <w:proofErr w:type="spellEnd"/>
      <w:r w:rsidR="008A1CE7">
        <w:rPr>
          <w:rFonts w:eastAsia="Calibri" w:cs="Calibri"/>
          <w:i/>
          <w:iCs/>
        </w:rPr>
        <w:t>“ op basis van het standaard exit plan van de Opdrachtnemer</w:t>
      </w:r>
      <w:r w:rsidR="008A1CE7" w:rsidRPr="008A1CE7">
        <w:rPr>
          <w:rFonts w:eastAsia="Calibri" w:cs="Calibri"/>
        </w:rPr>
        <w:t xml:space="preserve"> </w:t>
      </w:r>
      <w:r w:rsidR="008A1CE7">
        <w:rPr>
          <w:rFonts w:eastAsia="Calibri" w:cs="Calibri"/>
        </w:rPr>
        <w:t>en deze bijlage wordt na akkoord van Opdrachtgever aan de Overeenkomst toegevoegd</w:t>
      </w:r>
      <w:r>
        <w:rPr>
          <w:rFonts w:eastAsia="Calibri" w:cs="Calibri"/>
        </w:rPr>
        <w:t>.</w:t>
      </w:r>
    </w:p>
    <w:p w14:paraId="00FDC32E" w14:textId="77777777" w:rsidR="004F1A5D" w:rsidRDefault="00CE73EC">
      <w:pPr>
        <w:pStyle w:val="ArticleLevel1"/>
        <w:spacing w:before="239" w:after="239" w:line="240" w:lineRule="auto"/>
        <w:textAlignment w:val="top"/>
      </w:pPr>
      <w:r>
        <w:rPr>
          <w:rFonts w:eastAsia="Calibri" w:cs="Calibri"/>
        </w:rPr>
        <w:t>Vergoedingen</w:t>
      </w:r>
    </w:p>
    <w:p w14:paraId="22357DE0" w14:textId="77777777" w:rsidR="004F1A5D" w:rsidRDefault="00CE73EC">
      <w:pPr>
        <w:pStyle w:val="ArticleLevel2"/>
        <w:spacing w:before="239" w:after="239" w:line="240" w:lineRule="auto"/>
        <w:textAlignment w:val="top"/>
      </w:pPr>
      <w:r>
        <w:rPr>
          <w:rFonts w:eastAsia="Calibri" w:cs="Calibri"/>
          <w:i/>
          <w:iCs/>
        </w:rPr>
        <w:t>De vergoeding van het Onderhoud is nader gespecificeerd in</w:t>
      </w:r>
      <w:r>
        <w:rPr>
          <w:rFonts w:eastAsia="Calibri" w:cs="Calibri"/>
        </w:rPr>
        <w:t xml:space="preserve"> </w:t>
      </w:r>
      <w:r>
        <w:rPr>
          <w:rFonts w:eastAsia="Calibri" w:cs="Calibri"/>
          <w:i/>
          <w:iCs/>
        </w:rPr>
        <w:t>de Inschrijving van Leverancier</w:t>
      </w:r>
      <w:r>
        <w:rPr>
          <w:rFonts w:eastAsia="Calibri" w:cs="Calibri"/>
        </w:rPr>
        <w:t>.</w:t>
      </w:r>
    </w:p>
    <w:p w14:paraId="792ABCC2" w14:textId="77777777" w:rsidR="004F1A5D" w:rsidRDefault="00CE73EC">
      <w:pPr>
        <w:pStyle w:val="ArticleLevel2"/>
        <w:spacing w:before="239" w:after="239" w:line="240" w:lineRule="auto"/>
        <w:textAlignment w:val="top"/>
      </w:pPr>
      <w:r>
        <w:rPr>
          <w:rFonts w:eastAsia="Calibri" w:cs="Calibri"/>
        </w:rPr>
        <w:t>De vergoeding voor de Gebruiksrechten is nader gespecificeerd in de Inschrijving van Leverancier.</w:t>
      </w:r>
    </w:p>
    <w:p w14:paraId="779867A1" w14:textId="77777777" w:rsidR="004F1A5D" w:rsidRDefault="00CE73EC">
      <w:pPr>
        <w:pStyle w:val="ArticleLevel2"/>
        <w:spacing w:before="239" w:after="239" w:line="240" w:lineRule="auto"/>
        <w:textAlignment w:val="top"/>
      </w:pPr>
      <w:r>
        <w:rPr>
          <w:rFonts w:eastAsia="Calibri" w:cs="Calibri"/>
        </w:rPr>
        <w:t>Na ingebruikname voor productieve doeleinden wordt van de vergoeding voor de Gebruiksrechten opeisbaar.</w:t>
      </w:r>
    </w:p>
    <w:p w14:paraId="2CCC8B8B" w14:textId="77777777" w:rsidR="004F1A5D" w:rsidRDefault="00CE73EC">
      <w:pPr>
        <w:pStyle w:val="ArticleLevel2"/>
        <w:spacing w:before="239" w:after="239" w:line="240" w:lineRule="auto"/>
        <w:textAlignment w:val="top"/>
      </w:pPr>
      <w:r>
        <w:rPr>
          <w:rFonts w:eastAsia="Calibri" w:cs="Calibri"/>
        </w:rPr>
        <w:t>De vergoeding voor de Hosting-diensten is nader gespecificeerd in de Inschrijving van Leverancier.</w:t>
      </w:r>
    </w:p>
    <w:p w14:paraId="3E12174F" w14:textId="77777777" w:rsidR="004F1A5D" w:rsidRDefault="00CE73EC">
      <w:pPr>
        <w:pStyle w:val="ArticleLevel2"/>
        <w:spacing w:before="239" w:after="239" w:line="240" w:lineRule="auto"/>
        <w:textAlignment w:val="top"/>
      </w:pPr>
      <w:r>
        <w:rPr>
          <w:rFonts w:eastAsia="Calibri" w:cs="Calibri"/>
        </w:rPr>
        <w:t>De vergoeding voor de exit-plan is nader gespecificeerd in</w:t>
      </w:r>
    </w:p>
    <w:p w14:paraId="5714F3EF" w14:textId="77777777" w:rsidR="004F1A5D" w:rsidRDefault="00CE73EC">
      <w:pPr>
        <w:pStyle w:val="ArticleLevel2"/>
        <w:spacing w:before="239" w:after="239" w:line="240" w:lineRule="auto"/>
        <w:textAlignment w:val="top"/>
      </w:pPr>
      <w:r>
        <w:rPr>
          <w:rFonts w:eastAsia="Calibri" w:cs="Calibri"/>
        </w:rPr>
        <w:t>De vergoeding voor de Implementatie is nader gespecificeerd in de Inschrijving van Leverancier.</w:t>
      </w:r>
    </w:p>
    <w:p w14:paraId="59DF078B" w14:textId="49C4A3A2" w:rsidR="004F1A5D" w:rsidRDefault="00CE73EC">
      <w:pPr>
        <w:pStyle w:val="ArticleLevel2"/>
        <w:spacing w:before="239" w:after="239" w:line="240" w:lineRule="auto"/>
        <w:textAlignment w:val="top"/>
      </w:pPr>
      <w:r>
        <w:rPr>
          <w:rFonts w:eastAsia="Calibri" w:cs="Calibri"/>
        </w:rPr>
        <w:t>Van de eenmalige Vergoeding is honderd (100) % eerst opeisbaar na integrale Acceptatie.</w:t>
      </w:r>
      <w:r w:rsidR="00B333D6">
        <w:rPr>
          <w:rFonts w:eastAsia="Calibri" w:cs="Calibri"/>
        </w:rPr>
        <w:t xml:space="preserve"> De jaarlijkse Vergoeding is voor het eerst pas na ingebruikname voor productieve doeleinden opeisbaar en daarna elk jaar op de zelfde datum.</w:t>
      </w:r>
    </w:p>
    <w:p w14:paraId="5C3132AA" w14:textId="52168F24" w:rsidR="004F1A5D" w:rsidRDefault="00CE73EC">
      <w:pPr>
        <w:pStyle w:val="ArticleLevel2"/>
        <w:spacing w:before="239" w:after="239" w:line="240" w:lineRule="auto"/>
        <w:textAlignment w:val="top"/>
      </w:pPr>
      <w:r>
        <w:rPr>
          <w:rFonts w:eastAsia="Calibri" w:cs="Calibri"/>
        </w:rPr>
        <w:t xml:space="preserve">Leverancier verzendt de factuur (met routenummer: zaaknummer: </w:t>
      </w:r>
      <w:r w:rsidR="008A1CE7">
        <w:rPr>
          <w:b/>
          <w:bCs/>
          <w:i/>
          <w:iCs/>
        </w:rPr>
        <w:t>2380829</w:t>
      </w:r>
      <w:r>
        <w:rPr>
          <w:rFonts w:eastAsia="Calibri" w:cs="Calibri"/>
        </w:rPr>
        <w:t xml:space="preserve"> ) aan Opdrachtgever elektronisch als </w:t>
      </w:r>
      <w:proofErr w:type="spellStart"/>
      <w:r>
        <w:rPr>
          <w:rFonts w:eastAsia="Calibri" w:cs="Calibri"/>
        </w:rPr>
        <w:t>PDF-bestand</w:t>
      </w:r>
      <w:proofErr w:type="spellEnd"/>
      <w:r>
        <w:rPr>
          <w:rFonts w:eastAsia="Calibri" w:cs="Calibri"/>
        </w:rPr>
        <w:t xml:space="preserve"> naar crediteuren@winterswijk.nl.</w:t>
      </w:r>
    </w:p>
    <w:p w14:paraId="6671956C" w14:textId="2BB29579" w:rsidR="004F1A5D" w:rsidRDefault="00CE73EC">
      <w:pPr>
        <w:pStyle w:val="ArticleLevel2"/>
        <w:spacing w:before="239" w:after="239" w:line="240" w:lineRule="auto"/>
        <w:textAlignment w:val="top"/>
      </w:pPr>
      <w:r>
        <w:rPr>
          <w:rFonts w:eastAsia="Calibri" w:cs="Calibri"/>
        </w:rPr>
        <w:t>De in artikel 11.8 GIBIT 2023 benoemde index J62, althans sectie J6202, conform CPA 2008, van het Centraal Bureau voor de Statistiek, wordt opgevolgd door index J62, conform CPA 2015, van het Centraal Bureau voor de Statistiek.</w:t>
      </w:r>
      <w:r w:rsidR="00FD3BCD">
        <w:rPr>
          <w:rFonts w:eastAsia="Calibri" w:cs="Calibri"/>
        </w:rPr>
        <w:t xml:space="preserve"> </w:t>
      </w:r>
      <w:r w:rsidR="00FD3BCD">
        <w:rPr>
          <w:rFonts w:eastAsia="Calibri" w:cs="Calibri"/>
        </w:rPr>
        <w:br/>
        <w:t>Indexering kan worden toegepast vanaf 2028.</w:t>
      </w:r>
    </w:p>
    <w:p w14:paraId="2E7E3F21" w14:textId="77777777" w:rsidR="004F1A5D" w:rsidRPr="00533608" w:rsidRDefault="00CE73EC">
      <w:pPr>
        <w:pStyle w:val="ArticleLevel2"/>
        <w:spacing w:before="239" w:after="239" w:line="240" w:lineRule="auto"/>
        <w:textAlignment w:val="top"/>
      </w:pPr>
      <w:r>
        <w:rPr>
          <w:rFonts w:eastAsia="Calibri" w:cs="Calibri"/>
        </w:rPr>
        <w:t>Indexeringsaankondigingen dienen te worden gezonden aan de in lid 1 van het artikel 'Contactpersonen en bevoegdheden' van de Overeenkomst bedoelde contactpersonen.</w:t>
      </w:r>
    </w:p>
    <w:p w14:paraId="49CE4EBA" w14:textId="51284731" w:rsidR="00533608" w:rsidRPr="00022C3E" w:rsidRDefault="00533608" w:rsidP="00533608">
      <w:pPr>
        <w:pStyle w:val="ArticleLevel2"/>
        <w:spacing w:before="239" w:after="239" w:line="240" w:lineRule="auto"/>
        <w:textAlignment w:val="top"/>
        <w:rPr>
          <w:highlight w:val="yellow"/>
        </w:rPr>
      </w:pPr>
      <w:r>
        <w:rPr>
          <w:rFonts w:eastAsia="Calibri" w:cs="Calibri"/>
        </w:rPr>
        <w:t xml:space="preserve">Totale vergoeding </w:t>
      </w:r>
      <w:r w:rsidR="00FB5E8B">
        <w:rPr>
          <w:rFonts w:eastAsia="Calibri" w:cs="Calibri"/>
        </w:rPr>
        <w:t xml:space="preserve"> opgebouwd uit eenmalig en maandelijkse vergoeding </w:t>
      </w:r>
      <w:r>
        <w:rPr>
          <w:rFonts w:eastAsia="Calibri" w:cs="Calibri"/>
        </w:rPr>
        <w:t xml:space="preserve">op d.d. </w:t>
      </w:r>
      <w:r w:rsidR="009D50E8">
        <w:rPr>
          <w:rFonts w:eastAsia="Calibri" w:cs="Calibri"/>
        </w:rPr>
        <w:t xml:space="preserve"> </w:t>
      </w:r>
      <w:r w:rsidR="009D50E8" w:rsidRPr="00FB5E8B">
        <w:rPr>
          <w:rFonts w:eastAsia="Calibri" w:cs="Calibri"/>
          <w:highlight w:val="yellow"/>
        </w:rPr>
        <w:t>xx</w:t>
      </w:r>
      <w:r w:rsidR="009D50E8">
        <w:rPr>
          <w:rFonts w:eastAsia="Calibri" w:cs="Calibri"/>
        </w:rPr>
        <w:t xml:space="preserve"> </w:t>
      </w:r>
      <w:r>
        <w:rPr>
          <w:rFonts w:eastAsia="Calibri" w:cs="Calibri"/>
        </w:rPr>
        <w:t>van ondertekening, op basis van de vorige leden van dit artikel is</w:t>
      </w:r>
      <w:r w:rsidRPr="00022C3E">
        <w:rPr>
          <w:rFonts w:eastAsia="Calibri" w:cs="Calibri"/>
          <w:highlight w:val="yellow"/>
        </w:rPr>
        <w:t xml:space="preserve">: </w:t>
      </w:r>
      <w:proofErr w:type="spellStart"/>
      <w:r w:rsidRPr="00022C3E">
        <w:rPr>
          <w:rFonts w:eastAsia="Calibri" w:cs="Calibri"/>
          <w:highlight w:val="yellow"/>
        </w:rPr>
        <w:t>xxxxx</w:t>
      </w:r>
      <w:proofErr w:type="spellEnd"/>
    </w:p>
    <w:p w14:paraId="718F4F3A" w14:textId="77777777" w:rsidR="00533608" w:rsidRDefault="00533608" w:rsidP="00533608">
      <w:pPr>
        <w:pStyle w:val="ArticleLevel2"/>
        <w:numPr>
          <w:ilvl w:val="0"/>
          <w:numId w:val="0"/>
        </w:numPr>
        <w:spacing w:before="239" w:after="239" w:line="240" w:lineRule="auto"/>
        <w:ind w:left="1418"/>
        <w:textAlignment w:val="top"/>
      </w:pPr>
    </w:p>
    <w:p w14:paraId="3C48A83C" w14:textId="77777777" w:rsidR="004F1A5D" w:rsidRDefault="00CE73EC">
      <w:pPr>
        <w:pStyle w:val="ArticleLevel1"/>
        <w:spacing w:before="239" w:after="239" w:line="240" w:lineRule="auto"/>
        <w:textAlignment w:val="top"/>
      </w:pPr>
      <w:r>
        <w:rPr>
          <w:rFonts w:eastAsia="Calibri" w:cs="Calibri"/>
        </w:rPr>
        <w:t>Contactpersonen en bevoegdheden</w:t>
      </w:r>
    </w:p>
    <w:p w14:paraId="4A6AD811" w14:textId="77777777" w:rsidR="004F1A5D" w:rsidRDefault="00CE73EC">
      <w:pPr>
        <w:pStyle w:val="ArticleLevel2"/>
        <w:spacing w:before="239" w:after="239" w:line="240" w:lineRule="auto"/>
        <w:textAlignment w:val="top"/>
      </w:pPr>
      <w:r>
        <w:rPr>
          <w:rFonts w:eastAsia="Calibri" w:cs="Calibri"/>
        </w:rPr>
        <w:lastRenderedPageBreak/>
        <w:t>Partijen wijzen de in een bijlage gespecificeerde personen aan als contactpersoon namens hun organisatie gedurende de looptijd van de Overeenkomst.</w:t>
      </w:r>
    </w:p>
    <w:p w14:paraId="7FEFEEF2" w14:textId="77777777" w:rsidR="004F1A5D" w:rsidRDefault="00CE73EC">
      <w:pPr>
        <w:pStyle w:val="ArticleLevel2"/>
        <w:spacing w:before="239" w:after="239" w:line="240" w:lineRule="auto"/>
        <w:textAlignment w:val="top"/>
      </w:pPr>
      <w:r>
        <w:rPr>
          <w:rFonts w:eastAsia="Calibri" w:cs="Calibri"/>
        </w:rPr>
        <w:t>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in dat kader aanvullende of afwijkende afspraken te maken.</w:t>
      </w:r>
    </w:p>
    <w:p w14:paraId="32AEB3E6" w14:textId="77777777" w:rsidR="004F1A5D" w:rsidRDefault="00CE73EC">
      <w:pPr>
        <w:pStyle w:val="ArticleLevel2"/>
        <w:spacing w:before="239" w:after="239" w:line="240" w:lineRule="auto"/>
        <w:textAlignment w:val="top"/>
      </w:pPr>
      <w:r>
        <w:rPr>
          <w:rFonts w:eastAsia="Calibri" w:cs="Calibri"/>
        </w:rPr>
        <w:t>Een partij mag haar contactpersonen wijzigen middels schriftelijke mededeling aan de andere partij. De wijziging zal minimaal een week van tevoren worden gemeld, behoudens in spoedgevallen.</w:t>
      </w:r>
    </w:p>
    <w:p w14:paraId="73384D4D" w14:textId="77777777" w:rsidR="004F1A5D" w:rsidRDefault="00CE73EC">
      <w:pPr>
        <w:pStyle w:val="ArticleLevel1"/>
        <w:spacing w:before="239" w:after="239" w:line="240" w:lineRule="auto"/>
        <w:textAlignment w:val="top"/>
      </w:pPr>
      <w:r>
        <w:rPr>
          <w:rFonts w:eastAsia="Calibri" w:cs="Calibri"/>
        </w:rPr>
        <w:t>Data</w:t>
      </w:r>
    </w:p>
    <w:p w14:paraId="51FA7F81" w14:textId="77777777" w:rsidR="004F1A5D" w:rsidRDefault="00CE73EC">
      <w:pPr>
        <w:pStyle w:val="ArticleLevel2"/>
        <w:spacing w:before="239" w:after="239" w:line="240" w:lineRule="auto"/>
        <w:textAlignment w:val="top"/>
      </w:pPr>
      <w:r>
        <w:rPr>
          <w:rFonts w:eastAsia="Calibri" w:cs="Calibri"/>
        </w:rPr>
        <w:t>Indien de te leveren ICT Prestatie in staat is om Data te genereren, te verzamelen of anderszins te verwerven, en/of er bij de te verrichten Diensten Data worden gegenereerd, verzameld, of anderszins worden verworven, zal de Leverancier de Opdrachtgever daarvan op de hoogte stellen. Onder "Data" wordt verstaan digitale weergaves van handelingen, feiten of informatie en/of compilaties van dergelijke handelingen, feiten of informatie, ook in de vorm van geluids-, visuele of audiovisuele opnames.</w:t>
      </w:r>
    </w:p>
    <w:p w14:paraId="11FA4D82" w14:textId="77777777" w:rsidR="004F1A5D" w:rsidRDefault="00CE73EC">
      <w:pPr>
        <w:pStyle w:val="ArticleLevel2"/>
        <w:spacing w:before="239" w:after="239" w:line="240" w:lineRule="auto"/>
        <w:textAlignment w:val="top"/>
      </w:pPr>
      <w:r>
        <w:rPr>
          <w:rFonts w:eastAsia="Calibri" w:cs="Calibri"/>
        </w:rPr>
        <w:t>De Leverancier stelt de Opdrachtgever kosteloos technisch in staat om de Data in te zien, en voor eigen gebruik te kunnen opslaan. De Leverancier kan aan deze verplichting onder meer voldoen door:</w:t>
      </w:r>
    </w:p>
    <w:p w14:paraId="4A7C3F4E" w14:textId="77777777" w:rsidR="004F1A5D" w:rsidRDefault="00CE73EC">
      <w:pPr>
        <w:pStyle w:val="ArticleLevel5"/>
        <w:spacing w:before="239" w:after="239" w:line="240" w:lineRule="auto"/>
        <w:textAlignment w:val="top"/>
      </w:pPr>
      <w:r>
        <w:rPr>
          <w:rFonts w:eastAsia="Calibri" w:cs="Calibri"/>
        </w:rPr>
        <w:t xml:space="preserve">de Data aan de Opdrachtgever te verstrekken; </w:t>
      </w:r>
    </w:p>
    <w:p w14:paraId="1B956D54" w14:textId="77777777" w:rsidR="004F1A5D" w:rsidRDefault="00CE73EC">
      <w:pPr>
        <w:pStyle w:val="ArticleLevel5"/>
        <w:spacing w:before="239" w:after="239" w:line="240" w:lineRule="auto"/>
        <w:textAlignment w:val="top"/>
      </w:pPr>
      <w:r>
        <w:rPr>
          <w:rFonts w:eastAsia="Calibri" w:cs="Calibri"/>
        </w:rPr>
        <w:t xml:space="preserve">de Opdrachtgever in staat te stellen om de Data in </w:t>
      </w:r>
      <w:proofErr w:type="spellStart"/>
      <w:r>
        <w:rPr>
          <w:rFonts w:eastAsia="Calibri" w:cs="Calibri"/>
        </w:rPr>
        <w:t>realtime</w:t>
      </w:r>
      <w:proofErr w:type="spellEnd"/>
      <w:r>
        <w:rPr>
          <w:rFonts w:eastAsia="Calibri" w:cs="Calibri"/>
        </w:rPr>
        <w:t xml:space="preserve"> in te zien en een kopie daarvan te downloaden;</w:t>
      </w:r>
    </w:p>
    <w:p w14:paraId="4E8FE8C3" w14:textId="77777777" w:rsidR="004F1A5D" w:rsidRDefault="00CE73EC">
      <w:pPr>
        <w:pStyle w:val="ArticleLevel5"/>
        <w:spacing w:before="239" w:after="239" w:line="240" w:lineRule="auto"/>
        <w:textAlignment w:val="top"/>
      </w:pPr>
      <w:r>
        <w:rPr>
          <w:rFonts w:eastAsia="Calibri" w:cs="Calibri"/>
        </w:rPr>
        <w:t>de Data gedurende de looptijd van de Overeenkomst onder zich te houden, en de Opdrachtgever op eerste verzoek een kopie van de Data te verstrekken;</w:t>
      </w:r>
    </w:p>
    <w:p w14:paraId="01E151FE" w14:textId="77777777" w:rsidR="004F1A5D" w:rsidRDefault="00CE73EC">
      <w:pPr>
        <w:pStyle w:val="ArticleLevel5"/>
        <w:spacing w:before="239" w:after="239" w:line="240" w:lineRule="auto"/>
        <w:textAlignment w:val="top"/>
      </w:pPr>
      <w:r>
        <w:rPr>
          <w:rFonts w:eastAsia="Calibri" w:cs="Calibri"/>
        </w:rPr>
        <w:t>documentatie aan de Opdrachtgever te verstrekken om de Opdrachtgever in staat te stellen de Data zelf uit de ICT Prestatie te ontsluiten; of</w:t>
      </w:r>
    </w:p>
    <w:p w14:paraId="3C1325E3" w14:textId="77777777" w:rsidR="004F1A5D" w:rsidRDefault="00CE73EC">
      <w:pPr>
        <w:pStyle w:val="ArticleLevel5"/>
        <w:spacing w:before="239" w:after="239" w:line="240" w:lineRule="auto"/>
        <w:textAlignment w:val="top"/>
      </w:pPr>
      <w:r>
        <w:rPr>
          <w:rFonts w:eastAsia="Calibri" w:cs="Calibri"/>
        </w:rPr>
        <w:t>aan de Opdrachtgever Koppelingen ter beschikking te stellen, teneinde de Opdrachtgever in staat te stellen de Data zelf op te vragen via deze Koppelingen.</w:t>
      </w:r>
    </w:p>
    <w:p w14:paraId="45A13A2D" w14:textId="77777777" w:rsidR="004F1A5D" w:rsidRDefault="00CE73EC">
      <w:pPr>
        <w:pStyle w:val="ArticleLevel2"/>
        <w:spacing w:before="239" w:after="239" w:line="240" w:lineRule="auto"/>
        <w:textAlignment w:val="top"/>
      </w:pPr>
      <w:r>
        <w:rPr>
          <w:rFonts w:eastAsia="Calibri" w:cs="Calibri"/>
        </w:rPr>
        <w:t>De ter beschikking gestelde of beschikbaar gemaakte Data zal:</w:t>
      </w:r>
    </w:p>
    <w:p w14:paraId="5541B07B" w14:textId="77777777" w:rsidR="004F1A5D" w:rsidRDefault="00CE73EC">
      <w:pPr>
        <w:pStyle w:val="ArticleLevel5"/>
        <w:spacing w:before="239" w:after="239" w:line="240" w:lineRule="auto"/>
        <w:textAlignment w:val="top"/>
      </w:pPr>
      <w:r>
        <w:rPr>
          <w:rFonts w:eastAsia="Calibri" w:cs="Calibri"/>
        </w:rPr>
        <w:lastRenderedPageBreak/>
        <w:t>in een algemeen leesbaar elektronisch bestandsformaat worden verstrekt;</w:t>
      </w:r>
    </w:p>
    <w:p w14:paraId="541C3A3F" w14:textId="77777777" w:rsidR="004F1A5D" w:rsidRDefault="00CE73EC">
      <w:pPr>
        <w:pStyle w:val="ArticleLevel5"/>
        <w:spacing w:before="239" w:after="239" w:line="240" w:lineRule="auto"/>
        <w:textAlignment w:val="top"/>
      </w:pPr>
      <w:r>
        <w:rPr>
          <w:rFonts w:eastAsia="Calibri" w:cs="Calibri"/>
        </w:rPr>
        <w:t>vergezeld gaan van Documentatie met een juiste, volledige en gedetailleerde beschrijving van de aan de Data ten grondslag liggende datamodellen; en</w:t>
      </w:r>
    </w:p>
    <w:p w14:paraId="59F35B60" w14:textId="77777777" w:rsidR="004F1A5D" w:rsidRDefault="00CE73EC">
      <w:pPr>
        <w:pStyle w:val="ArticleLevel5"/>
        <w:spacing w:before="239" w:after="239" w:line="240" w:lineRule="auto"/>
        <w:textAlignment w:val="top"/>
      </w:pPr>
      <w:r>
        <w:rPr>
          <w:rFonts w:eastAsia="Calibri" w:cs="Calibri"/>
        </w:rPr>
        <w:t>voldoen aan de voorschriften die aan Data worden gesteld in de Wet open overheid, de Wet hergebruik van overheidsinformatie en andere wet- en regelgeving die op de Opdrachtgever van toepassing is.</w:t>
      </w:r>
    </w:p>
    <w:p w14:paraId="68055F91" w14:textId="77777777" w:rsidR="004F1A5D" w:rsidRDefault="00CE73EC">
      <w:pPr>
        <w:pStyle w:val="ArticleLevel2"/>
        <w:spacing w:before="239" w:after="239" w:line="240" w:lineRule="auto"/>
        <w:textAlignment w:val="top"/>
      </w:pPr>
      <w:r>
        <w:rPr>
          <w:rFonts w:eastAsia="Calibri" w:cs="Calibri"/>
        </w:rPr>
        <w:t>De Leverancier bevestigt dat de Opdrachtgever het recht heeft om de Data voor eigen gebruik op te slaan en verder te gebruiken, waaronder begrepen het recht van de Opdrachtgever om de Data openbaar inzichtelijk te maken en ter beschikking te stellen aan derden. Voor zover op de Data die ontstaan bij gebruik door de Opdrachtgever of die specifiek zien op het gebruik van door de Opdrachtgever, hoe ook genaamd, IE-rechten (komen te) rusten, is wat in de Inkoopvoorwaarden is bepaald omtrent IE-rechten van overeenkomstige toepassing.</w:t>
      </w:r>
    </w:p>
    <w:p w14:paraId="31303AE2" w14:textId="77777777" w:rsidR="004F1A5D" w:rsidRDefault="00CE73EC">
      <w:pPr>
        <w:pStyle w:val="ArticleLevel2"/>
        <w:spacing w:before="239" w:after="239" w:line="240" w:lineRule="auto"/>
        <w:textAlignment w:val="top"/>
      </w:pPr>
      <w:r>
        <w:rPr>
          <w:rFonts w:eastAsia="Calibri" w:cs="Calibri"/>
        </w:rPr>
        <w:t>Indien de door de Leverancier geleverde Data onjuist en/of onvolledig blijken te zijn, zal de Leverancier, ook na beëindiging van de Overeenkomst, kosteloos zijn medewerking verlenen om deze onjuistheid en/of onvolledigheid te corrigeren.</w:t>
      </w:r>
    </w:p>
    <w:p w14:paraId="224FB796" w14:textId="77777777" w:rsidR="004F1A5D" w:rsidRDefault="00CE73EC">
      <w:pPr>
        <w:pStyle w:val="ArticleLevel2"/>
        <w:spacing w:before="239" w:after="239" w:line="240" w:lineRule="auto"/>
        <w:textAlignment w:val="top"/>
      </w:pPr>
      <w:r>
        <w:rPr>
          <w:rFonts w:eastAsia="Calibri" w:cs="Calibri"/>
        </w:rPr>
        <w:t>Indien de Leverancier zelf (mede) toegang heeft tot de Data, gelden de volgende bepalingen:</w:t>
      </w:r>
    </w:p>
    <w:p w14:paraId="6742B3E8" w14:textId="77777777" w:rsidR="004F1A5D" w:rsidRDefault="00CE73EC">
      <w:pPr>
        <w:pStyle w:val="ArticleLevel5"/>
        <w:spacing w:before="239" w:after="239" w:line="240" w:lineRule="auto"/>
        <w:textAlignment w:val="top"/>
      </w:pPr>
      <w:r>
        <w:rPr>
          <w:rFonts w:eastAsia="Calibri" w:cs="Calibri"/>
        </w:rPr>
        <w:t>De Leverancier zal de Data uitsluitend gebruiken voor de uitvoering van de Overeenkomst en de nakoming van op Leverancier rustende wettelijke verplichtingen;</w:t>
      </w:r>
    </w:p>
    <w:p w14:paraId="04FCB0E3" w14:textId="77777777" w:rsidR="004F1A5D" w:rsidRDefault="00CE73EC">
      <w:pPr>
        <w:pStyle w:val="ArticleLevel5"/>
        <w:spacing w:before="239" w:after="239" w:line="240" w:lineRule="auto"/>
        <w:textAlignment w:val="top"/>
      </w:pPr>
      <w:r>
        <w:rPr>
          <w:rFonts w:eastAsia="Calibri" w:cs="Calibri"/>
        </w:rPr>
        <w:t>De Leverancier zal op eerste verzoek van de Opdrachtgever overgaan tot vernietiging van de Data;</w:t>
      </w:r>
    </w:p>
    <w:p w14:paraId="6D1AB3A1" w14:textId="77777777" w:rsidR="004F1A5D" w:rsidRDefault="00CE73EC">
      <w:pPr>
        <w:pStyle w:val="ArticleLevel5"/>
        <w:spacing w:before="239" w:after="239" w:line="240" w:lineRule="auto"/>
        <w:textAlignment w:val="top"/>
      </w:pPr>
      <w:r>
        <w:rPr>
          <w:rFonts w:eastAsia="Calibri" w:cs="Calibri"/>
        </w:rPr>
        <w:t>De Leverancier zal gedurende de looptijd van de Overeenkomst niet overgaan tot vernietiging van de Data zonder een verzoek daartoe; en</w:t>
      </w:r>
    </w:p>
    <w:p w14:paraId="346A060D" w14:textId="77777777" w:rsidR="004F1A5D" w:rsidRDefault="00CE73EC">
      <w:pPr>
        <w:pStyle w:val="ArticleLevel5"/>
        <w:spacing w:before="239" w:after="239" w:line="240" w:lineRule="auto"/>
        <w:textAlignment w:val="top"/>
      </w:pPr>
      <w:r>
        <w:rPr>
          <w:rFonts w:eastAsia="Calibri" w:cs="Calibri"/>
        </w:rPr>
        <w:t>De Leverancier zal de Data na het einde van de Overeenkomst vernietigen, maar niet voordat hij de Opdrachtgever expliciet een redelijke laatste kans heeft geboden om de Data te downloaden of anderszins te verkrijgen.</w:t>
      </w:r>
    </w:p>
    <w:p w14:paraId="6276DD30" w14:textId="77777777" w:rsidR="004F1A5D" w:rsidRDefault="00CE73EC">
      <w:pPr>
        <w:pStyle w:val="ArticleLevel2"/>
        <w:spacing w:before="239" w:after="239" w:line="240" w:lineRule="auto"/>
        <w:textAlignment w:val="top"/>
      </w:pPr>
      <w:r>
        <w:rPr>
          <w:rFonts w:eastAsia="Calibri" w:cs="Calibri"/>
        </w:rPr>
        <w:t>De Leverancier zal, onverminderd de verplichting tot het verstrekken van deugdelijke documentatie, op eerste verzoek alles doen wat redelijkerwijs van hem gevergd kan worden om de Opdrachtgever te helpen bij het duiden en interpreteren van de Data. De Leverancier zal kosteloos voldoen aan deze verplichting, tenzij schriftelijk anders is overeengekomen omtrent enige vergoeding.</w:t>
      </w:r>
    </w:p>
    <w:p w14:paraId="05106AAF" w14:textId="77777777" w:rsidR="004F1A5D" w:rsidRDefault="00CE73EC">
      <w:pPr>
        <w:pStyle w:val="ArticleLevel2"/>
        <w:spacing w:before="239" w:after="239" w:line="240" w:lineRule="auto"/>
        <w:textAlignment w:val="top"/>
      </w:pPr>
      <w:r>
        <w:rPr>
          <w:rFonts w:eastAsia="Calibri" w:cs="Calibri"/>
        </w:rPr>
        <w:lastRenderedPageBreak/>
        <w:t>Hetgeen is bepaald in lid 2 t/m 7 geldt niet indien en voor zover:</w:t>
      </w:r>
    </w:p>
    <w:p w14:paraId="61D972CB" w14:textId="77777777" w:rsidR="004F1A5D" w:rsidRDefault="00CE73EC">
      <w:pPr>
        <w:pStyle w:val="ArticleLevel5"/>
        <w:spacing w:before="239" w:after="239" w:line="240" w:lineRule="auto"/>
        <w:textAlignment w:val="top"/>
      </w:pPr>
      <w:r>
        <w:rPr>
          <w:rFonts w:eastAsia="Calibri" w:cs="Calibri"/>
        </w:rPr>
        <w:t>het nakomen van de verplichtingen technisch onmogelijk is;</w:t>
      </w:r>
    </w:p>
    <w:p w14:paraId="6E15D0ED" w14:textId="77777777" w:rsidR="004F1A5D" w:rsidRDefault="00CE73EC">
      <w:pPr>
        <w:pStyle w:val="ArticleLevel5"/>
        <w:spacing w:before="239" w:after="239" w:line="240" w:lineRule="auto"/>
        <w:textAlignment w:val="top"/>
      </w:pPr>
      <w:r>
        <w:rPr>
          <w:rFonts w:eastAsia="Calibri" w:cs="Calibri"/>
        </w:rPr>
        <w:t>het nakomen van de verplichtingen in strijd komt met andere wettelijke verplichtingen;</w:t>
      </w:r>
    </w:p>
    <w:p w14:paraId="55FD059D" w14:textId="77777777" w:rsidR="004F1A5D" w:rsidRDefault="00CE73EC">
      <w:pPr>
        <w:pStyle w:val="ArticleLevel5"/>
        <w:spacing w:before="239" w:after="239" w:line="240" w:lineRule="auto"/>
        <w:textAlignment w:val="top"/>
      </w:pPr>
      <w:r>
        <w:rPr>
          <w:rFonts w:eastAsia="Calibri" w:cs="Calibri"/>
        </w:rPr>
        <w:t>de Data bedrijfsgeheimen van de Leverancier betreffen; of</w:t>
      </w:r>
    </w:p>
    <w:p w14:paraId="66CD3911" w14:textId="77777777" w:rsidR="004F1A5D" w:rsidRDefault="00CE73EC">
      <w:pPr>
        <w:pStyle w:val="ArticleLevel5"/>
        <w:spacing w:before="239" w:after="239" w:line="240" w:lineRule="auto"/>
        <w:textAlignment w:val="top"/>
      </w:pPr>
      <w:r>
        <w:rPr>
          <w:rFonts w:eastAsia="Calibri" w:cs="Calibri"/>
        </w:rPr>
        <w:t>de Opdrachtgever expliciet en ondubbelzinnig bij Leverancier heeft aangegeven de Data niet te willen ontvangen of anderszins in te willen zien.</w:t>
      </w:r>
    </w:p>
    <w:p w14:paraId="6A1323A1" w14:textId="77777777" w:rsidR="004F1A5D" w:rsidRDefault="00CE73EC">
      <w:pPr>
        <w:pStyle w:val="ArticleLevel1"/>
        <w:spacing w:before="239" w:after="239" w:line="240" w:lineRule="auto"/>
        <w:textAlignment w:val="top"/>
      </w:pPr>
      <w:r>
        <w:rPr>
          <w:rFonts w:eastAsia="Calibri" w:cs="Calibri"/>
        </w:rPr>
        <w:t>Evaluatie</w:t>
      </w:r>
    </w:p>
    <w:p w14:paraId="7B4ACB40" w14:textId="77777777" w:rsidR="004F1A5D" w:rsidRDefault="00CE73EC">
      <w:pPr>
        <w:pStyle w:val="ArticleLevel2"/>
        <w:spacing w:before="239" w:after="239" w:line="240" w:lineRule="auto"/>
        <w:textAlignment w:val="top"/>
      </w:pPr>
      <w:r>
        <w:rPr>
          <w:rFonts w:eastAsia="Calibri" w:cs="Calibri"/>
        </w:rPr>
        <w:t>Opdrachtgever evalueert minimaal één (1) maal per jaar de uitvoering van de opdracht en het resultaat van de ICT Prestatie. De onderwerpen van evaluatie omvatten in ieder geval en indien van toepassing:</w:t>
      </w:r>
    </w:p>
    <w:p w14:paraId="7F644870" w14:textId="77777777" w:rsidR="004F1A5D" w:rsidRDefault="00CE73EC">
      <w:pPr>
        <w:pStyle w:val="Indentedbullets"/>
        <w:spacing w:before="239" w:after="239" w:line="240" w:lineRule="auto"/>
        <w:textAlignment w:val="top"/>
      </w:pPr>
      <w:r>
        <w:rPr>
          <w:rFonts w:eastAsia="Calibri" w:cs="Calibri"/>
        </w:rPr>
        <w:t>de kwaliteit</w:t>
      </w:r>
    </w:p>
    <w:p w14:paraId="453BE9FF" w14:textId="77777777" w:rsidR="004F1A5D" w:rsidRDefault="00CE73EC">
      <w:pPr>
        <w:pStyle w:val="Indentedbullets"/>
        <w:spacing w:before="239" w:after="239" w:line="240" w:lineRule="auto"/>
        <w:textAlignment w:val="top"/>
      </w:pPr>
      <w:r>
        <w:rPr>
          <w:rFonts w:eastAsia="Calibri" w:cs="Calibri"/>
        </w:rPr>
        <w:t xml:space="preserve">de prijs </w:t>
      </w:r>
    </w:p>
    <w:p w14:paraId="268CB87A" w14:textId="77777777" w:rsidR="004F1A5D" w:rsidRDefault="00CE73EC">
      <w:pPr>
        <w:pStyle w:val="Indentedbullets"/>
        <w:spacing w:before="239" w:after="239" w:line="240" w:lineRule="auto"/>
        <w:textAlignment w:val="top"/>
      </w:pPr>
      <w:r>
        <w:rPr>
          <w:rFonts w:eastAsia="Calibri" w:cs="Calibri"/>
        </w:rPr>
        <w:t xml:space="preserve">oplevering en levertijd  </w:t>
      </w:r>
    </w:p>
    <w:p w14:paraId="7F8DD5D1" w14:textId="77777777" w:rsidR="004F1A5D" w:rsidRDefault="00CE73EC">
      <w:pPr>
        <w:pStyle w:val="Indentedbullets"/>
        <w:spacing w:before="239" w:after="239" w:line="240" w:lineRule="auto"/>
        <w:textAlignment w:val="top"/>
      </w:pPr>
      <w:r>
        <w:rPr>
          <w:rFonts w:eastAsia="Calibri" w:cs="Calibri"/>
        </w:rPr>
        <w:t xml:space="preserve">nazorg </w:t>
      </w:r>
    </w:p>
    <w:p w14:paraId="7F50A749" w14:textId="77777777" w:rsidR="004F1A5D" w:rsidRDefault="00CE73EC">
      <w:pPr>
        <w:pStyle w:val="Indentedbullets"/>
        <w:spacing w:before="239" w:after="239" w:line="240" w:lineRule="auto"/>
        <w:textAlignment w:val="top"/>
      </w:pPr>
      <w:r>
        <w:rPr>
          <w:rFonts w:eastAsia="Calibri" w:cs="Calibri"/>
        </w:rPr>
        <w:t xml:space="preserve">onderhoudstermijnen </w:t>
      </w:r>
    </w:p>
    <w:p w14:paraId="542E9F2B" w14:textId="77777777" w:rsidR="004F1A5D" w:rsidRDefault="00CE73EC">
      <w:pPr>
        <w:pStyle w:val="Indentedbullets"/>
        <w:spacing w:before="239" w:after="239" w:line="240" w:lineRule="auto"/>
        <w:textAlignment w:val="top"/>
      </w:pPr>
      <w:r>
        <w:rPr>
          <w:rFonts w:eastAsia="Calibri" w:cs="Calibri"/>
        </w:rPr>
        <w:t xml:space="preserve">garantie </w:t>
      </w:r>
    </w:p>
    <w:p w14:paraId="1B9D1402" w14:textId="77777777" w:rsidR="004F1A5D" w:rsidRDefault="00CE73EC">
      <w:pPr>
        <w:pStyle w:val="Indentedbullets"/>
        <w:spacing w:before="239" w:after="239" w:line="240" w:lineRule="auto"/>
        <w:textAlignment w:val="top"/>
      </w:pPr>
      <w:r>
        <w:rPr>
          <w:rFonts w:eastAsia="Calibri" w:cs="Calibri"/>
        </w:rPr>
        <w:t xml:space="preserve">algemene ervaringen met Leverancier </w:t>
      </w:r>
    </w:p>
    <w:p w14:paraId="74154CF7" w14:textId="77777777" w:rsidR="004F1A5D" w:rsidRDefault="00CE73EC">
      <w:pPr>
        <w:pStyle w:val="ArticleLevel2"/>
        <w:spacing w:before="239" w:after="239" w:line="240" w:lineRule="auto"/>
        <w:textAlignment w:val="top"/>
      </w:pPr>
      <w:r>
        <w:rPr>
          <w:rFonts w:eastAsia="Calibri" w:cs="Calibri"/>
        </w:rPr>
        <w:t>Verder worden de tussen Partijen gesloten contractbijlagen minimaal één (1) maal per kwartaal, of op verzoek van de Partijen, geëvalueerd.</w:t>
      </w:r>
      <w:r>
        <w:rPr>
          <w:rFonts w:eastAsia="Calibri" w:cs="Calibri"/>
        </w:rPr>
        <w:br/>
        <w:t xml:space="preserve">Partijen kunnen voorstellen doen om de betreffende overeenkomst aan te passen. Aanpassingen op de documenten worden door Leverancier verwerkt. Tijdens deze evaluatie wordt het document in ieder geval getoetst op de bruikbaarheid in achterliggende periode van het document, contactpersonen en hun functie, scope van de dienstverlening of de lopende procedures. Indien nodig, kunnen additionele onderwerpen voor de evaluatie uiterlijk één (1) week voor het evaluatieoverleg ingediend worden. </w:t>
      </w:r>
    </w:p>
    <w:p w14:paraId="7036A16E" w14:textId="77777777" w:rsidR="004F1A5D" w:rsidRDefault="00CE73EC">
      <w:pPr>
        <w:pStyle w:val="ArticleLevel1"/>
        <w:spacing w:before="239" w:after="239" w:line="240" w:lineRule="auto"/>
        <w:textAlignment w:val="top"/>
      </w:pPr>
      <w:r>
        <w:rPr>
          <w:rFonts w:eastAsia="Calibri" w:cs="Calibri"/>
        </w:rPr>
        <w:t>Voorwaarden en overige afspraken</w:t>
      </w:r>
    </w:p>
    <w:p w14:paraId="7ADBE2FB" w14:textId="77777777" w:rsidR="004F1A5D" w:rsidRDefault="00CE73EC">
      <w:pPr>
        <w:pStyle w:val="ArticleLevel2"/>
        <w:spacing w:before="239" w:after="239" w:line="240" w:lineRule="auto"/>
        <w:textAlignment w:val="top"/>
      </w:pPr>
      <w:r>
        <w:rPr>
          <w:rFonts w:eastAsia="Calibri" w:cs="Calibri"/>
        </w:rPr>
        <w:t>Op deze Overeenkomst zijn de Inkoopvoorwaarden GIBIT 2023 van toepassing, zoals bijgesloten als bijlage. Leverancier verklaart een exemplaar van de GIBIT 2023 te hebben ontvangen.</w:t>
      </w:r>
    </w:p>
    <w:p w14:paraId="15ADE8C8" w14:textId="2F66C028" w:rsidR="00DB01B2" w:rsidRPr="0013687B" w:rsidRDefault="00CE73EC" w:rsidP="0013687B">
      <w:pPr>
        <w:pStyle w:val="ArticleLevel2"/>
        <w:spacing w:before="239" w:after="239" w:line="240" w:lineRule="auto"/>
        <w:textAlignment w:val="top"/>
      </w:pPr>
      <w:r>
        <w:rPr>
          <w:rFonts w:eastAsia="Calibri" w:cs="Calibri"/>
        </w:rPr>
        <w:t xml:space="preserve">De volgende artikelen van de GIBIT 2023 zijn niet van toepassing: </w:t>
      </w:r>
      <w:proofErr w:type="spellStart"/>
      <w:r w:rsidR="0013687B">
        <w:rPr>
          <w:rFonts w:eastAsia="Calibri" w:cs="Calibri"/>
          <w:i/>
          <w:iCs/>
        </w:rPr>
        <w:t>nvt</w:t>
      </w:r>
      <w:proofErr w:type="spellEnd"/>
    </w:p>
    <w:p w14:paraId="62B5077C" w14:textId="35298A5D" w:rsidR="00D81D58" w:rsidRPr="0068032F" w:rsidRDefault="00D81D58" w:rsidP="00D81D58">
      <w:pPr>
        <w:pStyle w:val="ArticleLevel2"/>
        <w:spacing w:before="239" w:after="239" w:line="240" w:lineRule="auto"/>
        <w:textAlignment w:val="top"/>
        <w:rPr>
          <w:rFonts w:eastAsia="Calibri" w:cs="Calibri"/>
          <w:i/>
          <w:iCs/>
        </w:rPr>
      </w:pPr>
      <w:r w:rsidRPr="0068032F">
        <w:rPr>
          <w:rFonts w:eastAsia="Calibri" w:cs="Calibri"/>
          <w:i/>
          <w:iCs/>
        </w:rPr>
        <w:lastRenderedPageBreak/>
        <w:t>SROI</w:t>
      </w:r>
    </w:p>
    <w:p w14:paraId="55ED1336" w14:textId="77777777" w:rsidR="00D81D58" w:rsidRPr="0068032F" w:rsidRDefault="00D81D58" w:rsidP="00D81D58">
      <w:pPr>
        <w:pStyle w:val="ArticleLevel3"/>
        <w:ind w:left="2268" w:hanging="850"/>
        <w:rPr>
          <w:rFonts w:eastAsia="Calibri" w:cs="Calibri"/>
        </w:rPr>
      </w:pPr>
      <w:r w:rsidRPr="0068032F">
        <w:rPr>
          <w:rFonts w:eastAsia="Calibri" w:cs="Calibri"/>
        </w:rPr>
        <w:t xml:space="preserve">Opdrachtnemer streeft er naar om de volgende prestatie op het gebied van </w:t>
      </w:r>
      <w:proofErr w:type="spellStart"/>
      <w:r w:rsidRPr="0068032F">
        <w:rPr>
          <w:rFonts w:eastAsia="Calibri" w:cs="Calibri"/>
        </w:rPr>
        <w:t>Social</w:t>
      </w:r>
      <w:proofErr w:type="spellEnd"/>
      <w:r w:rsidRPr="0068032F">
        <w:rPr>
          <w:rFonts w:eastAsia="Calibri" w:cs="Calibri"/>
        </w:rPr>
        <w:t xml:space="preserve"> Return, binnen de looptijd van de overeenkomst, inclusief de verlengingsjaren te leveren </w:t>
      </w:r>
      <w:r>
        <w:rPr>
          <w:rFonts w:eastAsia="Calibri" w:cs="Calibri"/>
        </w:rPr>
        <w:t>2</w:t>
      </w:r>
      <w:r w:rsidRPr="0068032F">
        <w:rPr>
          <w:rFonts w:eastAsia="Calibri" w:cs="Calibri"/>
        </w:rPr>
        <w:t xml:space="preserve"> % van de waarde van de opdracht (excl. BTW) aan te wenden in het kader van </w:t>
      </w:r>
      <w:proofErr w:type="spellStart"/>
      <w:r w:rsidRPr="0068032F">
        <w:rPr>
          <w:rFonts w:eastAsia="Calibri" w:cs="Calibri"/>
        </w:rPr>
        <w:t>Social</w:t>
      </w:r>
      <w:proofErr w:type="spellEnd"/>
      <w:r w:rsidRPr="0068032F">
        <w:rPr>
          <w:rFonts w:eastAsia="Calibri" w:cs="Calibri"/>
        </w:rPr>
        <w:t xml:space="preserve"> Return. </w:t>
      </w:r>
    </w:p>
    <w:p w14:paraId="0306DF6E" w14:textId="77777777" w:rsidR="00D81D58" w:rsidRPr="0068032F" w:rsidRDefault="00D81D58" w:rsidP="00D81D58">
      <w:pPr>
        <w:pStyle w:val="ArticleLevel3"/>
        <w:ind w:left="2268" w:hanging="850"/>
        <w:rPr>
          <w:rFonts w:eastAsia="Calibri" w:cs="Calibri"/>
        </w:rPr>
      </w:pPr>
      <w:r w:rsidRPr="0068032F">
        <w:rPr>
          <w:rFonts w:eastAsia="Calibri" w:cs="Calibri"/>
        </w:rPr>
        <w:t>De concrete invulling van de prestatie als bedoeld in het vorige lid wordt vastgelegd in prestatieafspraken. Deze prestatieafspraken worden in overleg tussen Opdrachtnemer en de adviseur SROI vastgesteld en zijn gericht op het leveren van maatwerk. Hiertoe neemt de Opdrachtnemer binnen zeven kalenderdagen na definitieve gunning contact op met de adviseur SROI van het Werkgeversservicepunt Achterhoek (WSPA). Deze prestatieafspraken maken onlosmakelijk deel uit van de overeenkomst.</w:t>
      </w:r>
    </w:p>
    <w:p w14:paraId="39B62626" w14:textId="77777777" w:rsidR="00D81D58" w:rsidRPr="0068032F" w:rsidRDefault="00D81D58" w:rsidP="00D81D58">
      <w:pPr>
        <w:pStyle w:val="ArticleLevel3"/>
        <w:ind w:left="2268" w:hanging="850"/>
        <w:rPr>
          <w:rFonts w:eastAsia="Calibri" w:cs="Calibri"/>
        </w:rPr>
      </w:pPr>
      <w:r w:rsidRPr="0068032F">
        <w:rPr>
          <w:rFonts w:eastAsia="Calibri" w:cs="Calibri"/>
        </w:rPr>
        <w:t xml:space="preserve">Bij de te maken prestatieafspraken is arbeidsparticipatie het uitgangspunt. Als arbeidsparticipatie niet haalbaar is mag ook gekeken worden naar andere invullingsmogelijkheden. Dit kan zijn sociaal inkopen, of in overleg met de adviseur SROI een maatschappelijke activiteit inzetten als sociaal rendement. In overleg met de adviseur SROI is een combinatie van mogelijkheden voor de inzet van </w:t>
      </w:r>
      <w:proofErr w:type="spellStart"/>
      <w:r w:rsidRPr="0068032F">
        <w:rPr>
          <w:rFonts w:eastAsia="Calibri" w:cs="Calibri"/>
        </w:rPr>
        <w:t>Social</w:t>
      </w:r>
      <w:proofErr w:type="spellEnd"/>
      <w:r w:rsidRPr="0068032F">
        <w:rPr>
          <w:rFonts w:eastAsia="Calibri" w:cs="Calibri"/>
        </w:rPr>
        <w:t xml:space="preserve"> Return ook toegestaan. </w:t>
      </w:r>
    </w:p>
    <w:p w14:paraId="1BE25993" w14:textId="77777777" w:rsidR="00D81D58" w:rsidRPr="0068032F" w:rsidRDefault="00D81D58" w:rsidP="00D81D58">
      <w:pPr>
        <w:pStyle w:val="ArticleLevel3"/>
        <w:ind w:left="2268" w:hanging="850"/>
        <w:rPr>
          <w:rFonts w:eastAsia="Calibri" w:cs="Calibri"/>
        </w:rPr>
      </w:pPr>
      <w:r w:rsidRPr="0068032F">
        <w:rPr>
          <w:rFonts w:eastAsia="Calibri" w:cs="Calibri"/>
        </w:rPr>
        <w:t xml:space="preserve">Opdrachtnemer is te allen tijde zelf verantwoordelijk voor het aantrekken van werkzoekenden en het voldoen aan haar verplichtingen voortvloeiend uit </w:t>
      </w:r>
      <w:proofErr w:type="spellStart"/>
      <w:r w:rsidRPr="0068032F">
        <w:rPr>
          <w:rFonts w:eastAsia="Calibri" w:cs="Calibri"/>
        </w:rPr>
        <w:t>Social</w:t>
      </w:r>
      <w:proofErr w:type="spellEnd"/>
      <w:r w:rsidRPr="0068032F">
        <w:rPr>
          <w:rFonts w:eastAsia="Calibri" w:cs="Calibri"/>
        </w:rPr>
        <w:t xml:space="preserve"> Return. De inspanningen die worden geleverd door de Opdrachtgever, doen niets af aan de verantwoordelijkheid van de Opdrachtnemer ter uitvoering van de verplichting zoals geformuleerd in het eerste lid.</w:t>
      </w:r>
    </w:p>
    <w:p w14:paraId="559317BF" w14:textId="77777777" w:rsidR="00D81D58" w:rsidRPr="0068032F" w:rsidRDefault="00D81D58" w:rsidP="00D81D58">
      <w:pPr>
        <w:pStyle w:val="ArticleLevel3"/>
        <w:ind w:left="2268" w:hanging="850"/>
        <w:rPr>
          <w:rFonts w:eastAsia="Calibri" w:cs="Calibri"/>
        </w:rPr>
      </w:pPr>
      <w:r w:rsidRPr="0068032F">
        <w:rPr>
          <w:rFonts w:eastAsia="Calibri" w:cs="Calibri"/>
        </w:rPr>
        <w:t xml:space="preserve">De definitieve berekening van </w:t>
      </w:r>
      <w:r>
        <w:rPr>
          <w:rFonts w:eastAsia="Calibri" w:cs="Calibri"/>
        </w:rPr>
        <w:t>2%</w:t>
      </w:r>
      <w:r w:rsidRPr="0068032F">
        <w:rPr>
          <w:rFonts w:eastAsia="Calibri" w:cs="Calibri"/>
        </w:rPr>
        <w:t xml:space="preserve"> van de Opdrachtwaarde (excl. BTW) geschiedt aan het einde van de looptijd van de overeenkomst. Daarbij wordt de omzet van alle Deelopdrachten bij elkaar opgeteld. Gedurende de aanvang van het contract wordt de begroten opdrachtwaarde aangehouden. </w:t>
      </w:r>
    </w:p>
    <w:p w14:paraId="7CDE7E7E" w14:textId="77777777" w:rsidR="00D81D58" w:rsidRDefault="00D81D58" w:rsidP="00D81D58">
      <w:pPr>
        <w:pStyle w:val="ArticleLevel3"/>
        <w:ind w:left="2268" w:hanging="850"/>
        <w:rPr>
          <w:rFonts w:eastAsia="Calibri" w:cs="Calibri"/>
        </w:rPr>
      </w:pPr>
      <w:r w:rsidRPr="0068032F">
        <w:rPr>
          <w:rFonts w:eastAsia="Calibri" w:cs="Calibri"/>
        </w:rPr>
        <w:t xml:space="preserve">Op de invulling van de </w:t>
      </w:r>
      <w:proofErr w:type="spellStart"/>
      <w:r w:rsidRPr="0068032F">
        <w:rPr>
          <w:rFonts w:eastAsia="Calibri" w:cs="Calibri"/>
        </w:rPr>
        <w:t>Social</w:t>
      </w:r>
      <w:proofErr w:type="spellEnd"/>
      <w:r w:rsidRPr="0068032F">
        <w:rPr>
          <w:rFonts w:eastAsia="Calibri" w:cs="Calibri"/>
        </w:rPr>
        <w:t xml:space="preserve"> Return zijn de aanvullende voorwaarden zoals opgenomen in bijlage aanvullende voorwaarden </w:t>
      </w:r>
      <w:proofErr w:type="spellStart"/>
      <w:r w:rsidRPr="0068032F">
        <w:rPr>
          <w:rFonts w:eastAsia="Calibri" w:cs="Calibri"/>
        </w:rPr>
        <w:t>sroi</w:t>
      </w:r>
      <w:proofErr w:type="spellEnd"/>
      <w:r w:rsidRPr="0068032F">
        <w:rPr>
          <w:rFonts w:eastAsia="Calibri" w:cs="Calibri"/>
        </w:rPr>
        <w:t xml:space="preserve">  bij deze overeenkomst van toepassing.</w:t>
      </w:r>
    </w:p>
    <w:p w14:paraId="08747846" w14:textId="77777777" w:rsidR="00D81D58" w:rsidRDefault="00D81D58" w:rsidP="00D81D58">
      <w:pPr>
        <w:pStyle w:val="ArticleLevel3"/>
        <w:ind w:left="2268" w:hanging="850"/>
        <w:rPr>
          <w:rFonts w:eastAsia="Calibri" w:cs="Calibri"/>
        </w:rPr>
      </w:pPr>
      <w:r w:rsidRPr="00D81D58">
        <w:rPr>
          <w:rFonts w:eastAsia="Calibri" w:cs="Calibri"/>
        </w:rPr>
        <w:t>Als niet wordt voldaan aan de voorwaarden uit de opdrachtverstrekking, is opdrachtnemer een boetebedrag dat gelijk staat aan het niet ingevulde bedrag van de SR verplichting. Het boetebedrag is direct opeisbaar en invorderbaar</w:t>
      </w:r>
      <w:r>
        <w:rPr>
          <w:rFonts w:eastAsia="Calibri" w:cs="Calibri"/>
        </w:rPr>
        <w:t>.</w:t>
      </w:r>
    </w:p>
    <w:p w14:paraId="0ACC772B" w14:textId="7736D0FF" w:rsidR="004F1A5D" w:rsidRPr="00D81D58" w:rsidRDefault="004F1A5D" w:rsidP="00D81D58">
      <w:pPr>
        <w:pStyle w:val="ArticleLevel3"/>
        <w:numPr>
          <w:ilvl w:val="0"/>
          <w:numId w:val="0"/>
        </w:numPr>
        <w:ind w:left="1418"/>
        <w:rPr>
          <w:rFonts w:eastAsia="Calibri" w:cs="Calibri"/>
        </w:rPr>
      </w:pPr>
    </w:p>
    <w:p w14:paraId="610454DB" w14:textId="77777777" w:rsidR="004F1A5D" w:rsidRDefault="00CE73EC">
      <w:pPr>
        <w:pStyle w:val="ArticleLevel2"/>
        <w:spacing w:before="239" w:after="239" w:line="240" w:lineRule="auto"/>
        <w:textAlignment w:val="top"/>
      </w:pPr>
      <w:r>
        <w:rPr>
          <w:rFonts w:eastAsia="Calibri" w:cs="Calibri"/>
        </w:rPr>
        <w:t>Eventuele leveringsvoorwaarden van Leverancier zijn uitdrukkelijk niet van toepassing.</w:t>
      </w:r>
    </w:p>
    <w:p w14:paraId="357EE23D" w14:textId="02EDD763" w:rsidR="007A3179" w:rsidRPr="002F510C" w:rsidRDefault="007A3179" w:rsidP="007A3179">
      <w:pPr>
        <w:pStyle w:val="ArticleLevel2"/>
        <w:spacing w:before="239" w:after="239" w:line="240" w:lineRule="auto"/>
        <w:textAlignment w:val="top"/>
      </w:pPr>
      <w:r w:rsidRPr="002F510C">
        <w:t xml:space="preserve">Wijzigingsclausule / </w:t>
      </w:r>
      <w:r w:rsidR="00143600" w:rsidRPr="002F510C">
        <w:t>Consequenties wijzigingen op basis van advies</w:t>
      </w:r>
      <w:r w:rsidRPr="002F510C">
        <w:br/>
        <w:t xml:space="preserve">De Opdrachtgever kan de overeenkomst tussentijds wijzigen. De wijzigingen zien op: </w:t>
      </w:r>
    </w:p>
    <w:p w14:paraId="041D3E9E" w14:textId="77777777" w:rsidR="007A3179" w:rsidRPr="009135FA" w:rsidRDefault="007A3179" w:rsidP="007A3179">
      <w:pPr>
        <w:pStyle w:val="ArticleLevel3"/>
        <w:ind w:left="2268" w:hanging="850"/>
        <w:rPr>
          <w:rFonts w:eastAsia="Calibri" w:cs="Calibri"/>
        </w:rPr>
      </w:pPr>
      <w:r w:rsidRPr="002F510C">
        <w:rPr>
          <w:rFonts w:eastAsia="Calibri" w:cs="Calibri"/>
        </w:rPr>
        <w:t xml:space="preserve">Wijzigingen in producten die vallen binnen de scope van deze overeenkomst of het toevoegen van producten die redelijkerwijs onlosmakelijk samenhangen met het hoofdonderwerp van de overeenkomst, die op het moment van </w:t>
      </w:r>
      <w:r w:rsidRPr="009135FA">
        <w:rPr>
          <w:rFonts w:eastAsia="Calibri" w:cs="Calibri"/>
        </w:rPr>
        <w:t>opstellen niet bekend zijn.</w:t>
      </w:r>
    </w:p>
    <w:p w14:paraId="7D2B4854" w14:textId="6087B1F9" w:rsidR="007A3179" w:rsidRPr="002F510C" w:rsidRDefault="009B476D" w:rsidP="007A3179">
      <w:pPr>
        <w:pStyle w:val="ArticleLevel3"/>
        <w:ind w:left="2268" w:hanging="850"/>
        <w:rPr>
          <w:rFonts w:eastAsia="Calibri" w:cs="Calibri"/>
        </w:rPr>
      </w:pPr>
      <w:r w:rsidRPr="009135FA">
        <w:t>M</w:t>
      </w:r>
      <w:r w:rsidR="007A3179" w:rsidRPr="009135FA">
        <w:t xml:space="preserve">utaties in </w:t>
      </w:r>
      <w:r w:rsidRPr="009135FA">
        <w:t>netwerk hardware componenten</w:t>
      </w:r>
      <w:r w:rsidR="007A3179" w:rsidRPr="009135FA">
        <w:t xml:space="preserve">. Hiervoor zullen de prijzen als opgegeven in het Prijsinvulformulier naar evenredigheid van het aantal </w:t>
      </w:r>
      <w:r w:rsidRPr="009135FA">
        <w:t xml:space="preserve">netwerk hardware componenten </w:t>
      </w:r>
      <w:r w:rsidR="007A3179" w:rsidRPr="009135FA">
        <w:t xml:space="preserve">worden gehanteerd </w:t>
      </w:r>
      <w:r w:rsidR="007A3179" w:rsidRPr="002F510C">
        <w:t xml:space="preserve">en voor zover van toepassing, in combinatie met de indexering als benoemd in Artikel </w:t>
      </w:r>
      <w:r w:rsidRPr="002F510C">
        <w:t>11.9</w:t>
      </w:r>
      <w:r w:rsidR="007A3179" w:rsidRPr="002F510C">
        <w:t>.</w:t>
      </w:r>
    </w:p>
    <w:p w14:paraId="0082B73B" w14:textId="47B5564C" w:rsidR="007A3179" w:rsidRPr="007A3179" w:rsidRDefault="007A3179" w:rsidP="007A3179">
      <w:pPr>
        <w:pStyle w:val="ArticleLevel3"/>
        <w:ind w:left="2268" w:hanging="850"/>
        <w:rPr>
          <w:rFonts w:eastAsia="Calibri" w:cs="Calibri"/>
        </w:rPr>
      </w:pPr>
      <w:r w:rsidRPr="002F510C">
        <w:rPr>
          <w:rFonts w:eastAsia="Calibri" w:cs="Calibri"/>
        </w:rPr>
        <w:t>Wijzigingen van deze overeenkomst, zijn slechts geldig voor zover deze schriftelijk als addendum zijn toegevoegd aan deze</w:t>
      </w:r>
      <w:r w:rsidRPr="007A3179">
        <w:rPr>
          <w:rFonts w:eastAsia="Calibri" w:cs="Calibri"/>
        </w:rPr>
        <w:t xml:space="preserve"> overeenkomst </w:t>
      </w:r>
    </w:p>
    <w:p w14:paraId="31BBF786" w14:textId="12BC84D1" w:rsidR="007A3179" w:rsidRPr="007A3179" w:rsidRDefault="007A3179" w:rsidP="007A3179">
      <w:pPr>
        <w:pStyle w:val="ArticleLevel3"/>
        <w:ind w:left="2268" w:hanging="850"/>
        <w:rPr>
          <w:rFonts w:eastAsia="Calibri" w:cs="Calibri"/>
        </w:rPr>
      </w:pPr>
      <w:r w:rsidRPr="007A3179">
        <w:rPr>
          <w:rFonts w:eastAsia="Calibri" w:cs="Calibri"/>
        </w:rPr>
        <w:t xml:space="preserve">Partijen nemen een termijn van maximaal 1 maand in acht, ingaande de dag na het doorvoeren van de wijziging in de overeenkomst. </w:t>
      </w:r>
    </w:p>
    <w:p w14:paraId="3A825AB1" w14:textId="51B3D844" w:rsidR="00143600" w:rsidRPr="002F510C" w:rsidRDefault="007A3179" w:rsidP="002F510C">
      <w:pPr>
        <w:pStyle w:val="ArticleLevel3"/>
        <w:ind w:left="2268" w:hanging="850"/>
        <w:rPr>
          <w:rFonts w:eastAsia="Calibri" w:cs="Calibri"/>
        </w:rPr>
      </w:pPr>
      <w:r w:rsidRPr="007A3179">
        <w:rPr>
          <w:rFonts w:eastAsia="Calibri" w:cs="Calibri"/>
        </w:rPr>
        <w:t>De mogelijkheid tot wijziging in dit artikel laat het wijzigen van de overeenkomst op basis van het bepaalde in art. 2.163b, 2.163d, 2.163e, 2.163f Aanbestedingswet 2012 en overige wijzigingsclausules opgenomen in de overeenkomt onverlet</w:t>
      </w:r>
      <w:r w:rsidR="009135FA">
        <w:rPr>
          <w:rFonts w:eastAsia="Calibri" w:cs="Calibri"/>
        </w:rPr>
        <w:t>.</w:t>
      </w:r>
    </w:p>
    <w:p w14:paraId="5C9A8B2A" w14:textId="31F730BE" w:rsidR="00410374" w:rsidRPr="00410374" w:rsidRDefault="00410374">
      <w:pPr>
        <w:pStyle w:val="ArticleLevel2"/>
        <w:spacing w:before="239" w:after="239" w:line="240" w:lineRule="auto"/>
        <w:textAlignment w:val="top"/>
        <w:rPr>
          <w:rFonts w:eastAsia="Calibri" w:cs="Calibri"/>
        </w:rPr>
      </w:pPr>
      <w:r w:rsidRPr="00410374">
        <w:rPr>
          <w:rFonts w:eastAsia="Calibri" w:cs="Calibri"/>
        </w:rPr>
        <w:t xml:space="preserve">Indien de </w:t>
      </w:r>
      <w:r>
        <w:rPr>
          <w:rFonts w:eastAsia="Calibri" w:cs="Calibri"/>
        </w:rPr>
        <w:t>afspraken in de SLA</w:t>
      </w:r>
      <w:r w:rsidRPr="00410374">
        <w:rPr>
          <w:rFonts w:eastAsia="Calibri" w:cs="Calibri"/>
        </w:rPr>
        <w:t xml:space="preserve">, als gevolg van een volledig aan Leverancier toerekenbare tekortkoming van Leverancier, </w:t>
      </w:r>
      <w:r>
        <w:rPr>
          <w:rFonts w:eastAsia="Calibri" w:cs="Calibri"/>
        </w:rPr>
        <w:t xml:space="preserve"> en na ingebrekestelling, </w:t>
      </w:r>
      <w:r w:rsidRPr="00410374">
        <w:rPr>
          <w:rFonts w:eastAsia="Calibri" w:cs="Calibri"/>
        </w:rPr>
        <w:t xml:space="preserve">niet </w:t>
      </w:r>
      <w:r>
        <w:rPr>
          <w:rFonts w:eastAsia="Calibri" w:cs="Calibri"/>
        </w:rPr>
        <w:t>nakomt</w:t>
      </w:r>
      <w:r w:rsidRPr="00410374">
        <w:rPr>
          <w:rFonts w:eastAsia="Calibri" w:cs="Calibri"/>
        </w:rPr>
        <w:t xml:space="preserve">, verbeurt deze een onmiddellijk opeisbare, niet voor verrekening of compensatie vatbare boete van € 5.000,- (zegge: vijfduizend Euro) en € 500,- (zegge: vijfhonderd Euro) voor elke dag na het verstrijken van de </w:t>
      </w:r>
      <w:r>
        <w:rPr>
          <w:rFonts w:eastAsia="Calibri" w:cs="Calibri"/>
        </w:rPr>
        <w:t xml:space="preserve">in de \ in gebreke stelling’ </w:t>
      </w:r>
      <w:r w:rsidRPr="00410374">
        <w:rPr>
          <w:rFonts w:eastAsia="Calibri" w:cs="Calibri"/>
        </w:rPr>
        <w:t xml:space="preserve">genoemde fatale termijn </w:t>
      </w:r>
      <w:r>
        <w:rPr>
          <w:rFonts w:eastAsia="Calibri" w:cs="Calibri"/>
        </w:rPr>
        <w:t xml:space="preserve">dat afspraken </w:t>
      </w:r>
      <w:r w:rsidRPr="00410374">
        <w:rPr>
          <w:rFonts w:eastAsia="Calibri" w:cs="Calibri"/>
        </w:rPr>
        <w:t>niet h</w:t>
      </w:r>
      <w:r>
        <w:rPr>
          <w:rFonts w:eastAsia="Calibri" w:cs="Calibri"/>
        </w:rPr>
        <w:t xml:space="preserve">ebben </w:t>
      </w:r>
      <w:r w:rsidRPr="00410374">
        <w:rPr>
          <w:rFonts w:eastAsia="Calibri" w:cs="Calibri"/>
        </w:rPr>
        <w:t>t plaatsgevonden, met een maximum van € 25.000,- (zegge: vijfentwintigduizend Euro), onverminderd het recht van Opdrachtgever om aanvullende schadevergoeding te vorderen</w:t>
      </w:r>
    </w:p>
    <w:p w14:paraId="7E384426" w14:textId="0869C440" w:rsidR="004F1A5D" w:rsidRDefault="00CE73EC">
      <w:pPr>
        <w:pStyle w:val="ArticleLevel2"/>
        <w:spacing w:before="239" w:after="239" w:line="240" w:lineRule="auto"/>
        <w:textAlignment w:val="top"/>
      </w:pPr>
      <w:r>
        <w:rPr>
          <w:rFonts w:eastAsia="Calibri" w:cs="Calibri"/>
        </w:rPr>
        <w:t>Voorts hebben partijen de volgende nadere afspraken gemaakt:</w:t>
      </w:r>
    </w:p>
    <w:p w14:paraId="4F9B69E7" w14:textId="77777777" w:rsidR="004F1A5D" w:rsidRDefault="00CE73EC">
      <w:pPr>
        <w:pStyle w:val="Indentedbullets"/>
        <w:spacing w:before="239" w:after="239" w:line="240" w:lineRule="auto"/>
        <w:textAlignment w:val="top"/>
      </w:pPr>
      <w:proofErr w:type="spellStart"/>
      <w:r>
        <w:rPr>
          <w:rFonts w:eastAsia="Calibri" w:cs="Calibri"/>
        </w:rPr>
        <w:t>nvt</w:t>
      </w:r>
      <w:proofErr w:type="spellEnd"/>
    </w:p>
    <w:p w14:paraId="183AA5C0" w14:textId="77777777" w:rsidR="004F1A5D" w:rsidRDefault="00CE73EC">
      <w:pPr>
        <w:pStyle w:val="ArticleLevel2"/>
        <w:spacing w:before="239" w:after="239" w:line="240" w:lineRule="auto"/>
        <w:textAlignment w:val="top"/>
      </w:pPr>
      <w:r>
        <w:rPr>
          <w:rFonts w:eastAsia="Calibri" w:cs="Calibri"/>
        </w:rPr>
        <w:t>In de Overeenkomst wordt een aantal begrippen met een beginhoofdletter gebruikt. Aan deze begrippen komt de betekenis toe die hieraan is gegeven in de GIBIT 2023.</w:t>
      </w:r>
    </w:p>
    <w:p w14:paraId="0840350B" w14:textId="32DA9C57" w:rsidR="00D81D58" w:rsidRPr="00D81D58" w:rsidRDefault="00D81D58" w:rsidP="00D81D58">
      <w:pPr>
        <w:spacing w:before="239" w:after="239" w:line="240" w:lineRule="auto"/>
        <w:textAlignment w:val="top"/>
        <w:rPr>
          <w:rFonts w:eastAsia="Calibri" w:cs="Calibri"/>
          <w:i/>
          <w:iCs/>
        </w:rPr>
      </w:pPr>
      <w:r>
        <w:rPr>
          <w:rFonts w:eastAsia="Calibri" w:cs="Calibri"/>
          <w:i/>
          <w:iCs/>
        </w:rPr>
        <w:lastRenderedPageBreak/>
        <w:t>A</w:t>
      </w:r>
      <w:r w:rsidRPr="00D81D58">
        <w:rPr>
          <w:rFonts w:eastAsia="Calibri" w:cs="Calibri"/>
          <w:i/>
          <w:iCs/>
        </w:rPr>
        <w:t>ldus overeengekomen en  ondertekend</w:t>
      </w:r>
    </w:p>
    <w:p w14:paraId="7BE25377" w14:textId="07AC919F" w:rsidR="00D81D58" w:rsidRDefault="00D81D58" w:rsidP="00D81D58">
      <w:pPr>
        <w:spacing w:before="239" w:after="239" w:line="240" w:lineRule="auto"/>
        <w:textAlignment w:val="top"/>
        <w:rPr>
          <w:rFonts w:eastAsia="Calibri" w:cs="Calibri"/>
          <w:i/>
          <w:iCs/>
        </w:rPr>
      </w:pPr>
      <w:r w:rsidRPr="00D81D58">
        <w:rPr>
          <w:rFonts w:eastAsia="Calibri" w:cs="Calibri"/>
          <w:i/>
          <w:iCs/>
        </w:rPr>
        <w:t>Opdrachtgever</w:t>
      </w:r>
      <w:r w:rsidRPr="00D81D58">
        <w:rPr>
          <w:rFonts w:eastAsia="Calibri" w:cs="Calibri"/>
          <w:i/>
          <w:iCs/>
        </w:rPr>
        <w:tab/>
      </w:r>
      <w:r w:rsidRPr="00D81D58">
        <w:rPr>
          <w:rFonts w:eastAsia="Calibri" w:cs="Calibri"/>
          <w:i/>
          <w:iCs/>
        </w:rPr>
        <w:tab/>
      </w:r>
      <w:r w:rsidRPr="00D81D58">
        <w:rPr>
          <w:rFonts w:eastAsia="Calibri" w:cs="Calibri"/>
          <w:i/>
          <w:iCs/>
        </w:rPr>
        <w:tab/>
      </w:r>
      <w:r w:rsidRPr="00D81D58">
        <w:rPr>
          <w:rFonts w:eastAsia="Calibri" w:cs="Calibri"/>
          <w:i/>
          <w:iCs/>
        </w:rPr>
        <w:tab/>
        <w:t>Opdrachtnemer</w:t>
      </w:r>
      <w:r w:rsidRPr="00D81D58">
        <w:rPr>
          <w:rFonts w:eastAsia="Calibri" w:cs="Calibri"/>
          <w:i/>
          <w:iCs/>
        </w:rPr>
        <w:br/>
        <w:t xml:space="preserve">namens deze </w:t>
      </w:r>
      <w:r w:rsidRPr="00D81D58">
        <w:rPr>
          <w:rFonts w:eastAsia="Calibri" w:cs="Calibri"/>
          <w:i/>
          <w:iCs/>
        </w:rPr>
        <w:tab/>
      </w:r>
      <w:r w:rsidRPr="00D81D58">
        <w:rPr>
          <w:rFonts w:eastAsia="Calibri" w:cs="Calibri"/>
          <w:i/>
          <w:iCs/>
        </w:rPr>
        <w:tab/>
      </w:r>
      <w:r w:rsidRPr="00D81D58">
        <w:rPr>
          <w:rFonts w:eastAsia="Calibri" w:cs="Calibri"/>
          <w:i/>
          <w:iCs/>
        </w:rPr>
        <w:tab/>
      </w:r>
      <w:r w:rsidRPr="00D81D58">
        <w:rPr>
          <w:rFonts w:eastAsia="Calibri" w:cs="Calibri"/>
          <w:i/>
          <w:iCs/>
        </w:rPr>
        <w:tab/>
      </w:r>
      <w:r w:rsidRPr="00D81D58">
        <w:rPr>
          <w:rFonts w:eastAsia="Calibri" w:cs="Calibri"/>
          <w:i/>
          <w:iCs/>
        </w:rPr>
        <w:tab/>
        <w:t>namens deze</w:t>
      </w:r>
    </w:p>
    <w:p w14:paraId="6964C577" w14:textId="77777777" w:rsidR="00D81D58" w:rsidRDefault="00D81D58" w:rsidP="00D81D58">
      <w:pPr>
        <w:spacing w:before="239" w:after="239" w:line="240" w:lineRule="auto"/>
        <w:textAlignment w:val="top"/>
        <w:rPr>
          <w:rFonts w:eastAsia="Calibri" w:cs="Calibri"/>
          <w:i/>
          <w:iCs/>
        </w:rPr>
      </w:pPr>
    </w:p>
    <w:p w14:paraId="4EEF426B" w14:textId="24B0A7D3" w:rsidR="00D81D58" w:rsidRPr="00D81D58" w:rsidRDefault="00D81D58" w:rsidP="00D81D58">
      <w:pPr>
        <w:spacing w:before="239" w:after="239" w:line="240" w:lineRule="auto"/>
        <w:textAlignment w:val="top"/>
        <w:rPr>
          <w:rFonts w:eastAsia="Calibri" w:cs="Calibri"/>
          <w:i/>
          <w:iCs/>
        </w:rPr>
      </w:pPr>
      <w:proofErr w:type="spellStart"/>
      <w:r w:rsidRPr="00D81D58">
        <w:rPr>
          <w:rFonts w:eastAsia="Calibri" w:cs="Calibri"/>
          <w:i/>
          <w:iCs/>
          <w:highlight w:val="yellow"/>
        </w:rPr>
        <w:t>Xxxxxx</w:t>
      </w:r>
      <w:proofErr w:type="spellEnd"/>
      <w:r>
        <w:rPr>
          <w:rFonts w:eastAsia="Calibri" w:cs="Calibri"/>
          <w:i/>
          <w:iCs/>
        </w:rPr>
        <w:tab/>
      </w:r>
      <w:r w:rsidRPr="00D81D58">
        <w:rPr>
          <w:rFonts w:eastAsia="Calibri" w:cs="Calibri"/>
          <w:i/>
          <w:iCs/>
        </w:rPr>
        <w:tab/>
      </w:r>
      <w:r w:rsidRPr="00D81D58">
        <w:rPr>
          <w:rFonts w:eastAsia="Calibri" w:cs="Calibri"/>
          <w:i/>
          <w:iCs/>
        </w:rPr>
        <w:tab/>
      </w:r>
      <w:r w:rsidRPr="00D81D58">
        <w:rPr>
          <w:rFonts w:eastAsia="Calibri" w:cs="Calibri"/>
          <w:i/>
          <w:iCs/>
        </w:rPr>
        <w:tab/>
      </w:r>
      <w:r w:rsidRPr="00D81D58">
        <w:rPr>
          <w:rFonts w:eastAsia="Calibri" w:cs="Calibri"/>
          <w:i/>
          <w:iCs/>
        </w:rPr>
        <w:tab/>
      </w:r>
      <w:r w:rsidRPr="00D81D58">
        <w:rPr>
          <w:rFonts w:eastAsia="Calibri" w:cs="Calibri"/>
          <w:i/>
          <w:iCs/>
        </w:rPr>
        <w:tab/>
      </w:r>
      <w:proofErr w:type="spellStart"/>
      <w:r w:rsidRPr="00D81D58">
        <w:rPr>
          <w:rFonts w:eastAsia="Calibri" w:cs="Calibri"/>
          <w:i/>
          <w:iCs/>
        </w:rPr>
        <w:t>xxxxxx</w:t>
      </w:r>
      <w:proofErr w:type="spellEnd"/>
      <w:r w:rsidRPr="00D81D58">
        <w:rPr>
          <w:rFonts w:eastAsia="Calibri" w:cs="Calibri"/>
          <w:i/>
          <w:iCs/>
        </w:rPr>
        <w:br/>
        <w:t>Manager Bedrijfsvoering</w:t>
      </w:r>
      <w:r w:rsidRPr="00D81D58">
        <w:rPr>
          <w:rFonts w:eastAsia="Calibri" w:cs="Calibri"/>
          <w:i/>
          <w:iCs/>
        </w:rPr>
        <w:tab/>
      </w:r>
      <w:r w:rsidRPr="00D81D58">
        <w:rPr>
          <w:rFonts w:eastAsia="Calibri" w:cs="Calibri"/>
          <w:i/>
          <w:iCs/>
        </w:rPr>
        <w:tab/>
      </w:r>
      <w:r w:rsidRPr="00D81D58">
        <w:rPr>
          <w:rFonts w:eastAsia="Calibri" w:cs="Calibri"/>
          <w:i/>
          <w:iCs/>
        </w:rPr>
        <w:tab/>
      </w:r>
      <w:proofErr w:type="spellStart"/>
      <w:r w:rsidRPr="00D81D58">
        <w:rPr>
          <w:rFonts w:eastAsia="Calibri" w:cs="Calibri"/>
          <w:i/>
          <w:iCs/>
        </w:rPr>
        <w:t>xxxxxx</w:t>
      </w:r>
      <w:proofErr w:type="spellEnd"/>
      <w:r w:rsidRPr="00D81D58">
        <w:rPr>
          <w:rFonts w:eastAsia="Calibri" w:cs="Calibri"/>
          <w:i/>
          <w:iCs/>
        </w:rPr>
        <w:br/>
      </w:r>
    </w:p>
    <w:p w14:paraId="11547E14" w14:textId="77777777" w:rsidR="004F1A5D" w:rsidRDefault="00CE73EC">
      <w:pPr>
        <w:spacing w:before="239" w:after="239" w:line="240" w:lineRule="auto"/>
        <w:textAlignment w:val="top"/>
      </w:pPr>
      <w:r>
        <w:rPr>
          <w:rFonts w:eastAsia="Calibri" w:cs="Calibri"/>
        </w:rPr>
        <w:t xml:space="preserve"> </w:t>
      </w:r>
    </w:p>
    <w:p w14:paraId="3C3E4727" w14:textId="77777777" w:rsidR="00D81D58" w:rsidRPr="00D81D58" w:rsidRDefault="00D81D58" w:rsidP="00D81D58">
      <w:pPr>
        <w:numPr>
          <w:ilvl w:val="0"/>
          <w:numId w:val="9"/>
        </w:numPr>
        <w:spacing w:line="240" w:lineRule="auto"/>
        <w:rPr>
          <w:rFonts w:ascii="Calibri" w:eastAsia="Calibri" w:hAnsi="Calibri" w:cs="Calibri"/>
          <w:lang w:val="en-US"/>
        </w:rPr>
      </w:pPr>
      <w:proofErr w:type="spellStart"/>
      <w:r w:rsidRPr="00D81D58">
        <w:rPr>
          <w:rFonts w:ascii="Calibri" w:eastAsia="Calibri" w:hAnsi="Calibri" w:cs="Calibri"/>
          <w:lang w:val="en-US"/>
        </w:rPr>
        <w:t>Bijlage</w:t>
      </w:r>
      <w:proofErr w:type="spellEnd"/>
      <w:r w:rsidRPr="00D81D58">
        <w:rPr>
          <w:rFonts w:ascii="Calibri" w:eastAsia="Calibri" w:hAnsi="Calibri" w:cs="Calibri"/>
          <w:lang w:val="en-US"/>
        </w:rPr>
        <w:t xml:space="preserve"> Service Level Agreement (SLA);</w:t>
      </w:r>
    </w:p>
    <w:p w14:paraId="3C3C8A0C" w14:textId="77777777" w:rsidR="00D81D58" w:rsidRPr="00D81D58" w:rsidRDefault="00D81D58" w:rsidP="00D81D58">
      <w:pPr>
        <w:numPr>
          <w:ilvl w:val="0"/>
          <w:numId w:val="9"/>
        </w:numPr>
        <w:spacing w:line="240" w:lineRule="auto"/>
        <w:rPr>
          <w:rFonts w:ascii="Calibri" w:eastAsia="Calibri" w:hAnsi="Calibri" w:cs="Calibri"/>
        </w:rPr>
      </w:pPr>
      <w:r w:rsidRPr="00D81D58">
        <w:rPr>
          <w:rFonts w:eastAsia="Calibri" w:cs="Calibri"/>
        </w:rPr>
        <w:t xml:space="preserve">Bijlage </w:t>
      </w:r>
      <w:proofErr w:type="spellStart"/>
      <w:r w:rsidRPr="00D81D58">
        <w:rPr>
          <w:rFonts w:eastAsia="Calibri" w:cs="Calibri"/>
        </w:rPr>
        <w:t>Exitplan</w:t>
      </w:r>
      <w:proofErr w:type="spellEnd"/>
      <w:r w:rsidRPr="00D81D58">
        <w:rPr>
          <w:rFonts w:eastAsia="Calibri" w:cs="Calibri"/>
        </w:rPr>
        <w:t xml:space="preserve"> op basis van het standaard </w:t>
      </w:r>
      <w:proofErr w:type="spellStart"/>
      <w:r w:rsidRPr="00D81D58">
        <w:rPr>
          <w:rFonts w:eastAsia="Calibri" w:cs="Calibri"/>
        </w:rPr>
        <w:t>exitplan</w:t>
      </w:r>
      <w:proofErr w:type="spellEnd"/>
      <w:r w:rsidRPr="00D81D58">
        <w:rPr>
          <w:rFonts w:eastAsia="Calibri" w:cs="Calibri"/>
        </w:rPr>
        <w:t xml:space="preserve"> van de Opdrachtnemer;</w:t>
      </w:r>
    </w:p>
    <w:p w14:paraId="7988B0E4" w14:textId="77777777" w:rsidR="00D81D58" w:rsidRPr="00D81D58" w:rsidRDefault="00D81D58" w:rsidP="00D81D58">
      <w:pPr>
        <w:numPr>
          <w:ilvl w:val="0"/>
          <w:numId w:val="9"/>
        </w:numPr>
        <w:spacing w:line="240" w:lineRule="auto"/>
        <w:rPr>
          <w:rFonts w:ascii="Calibri" w:eastAsia="Calibri" w:hAnsi="Calibri" w:cs="Calibri"/>
        </w:rPr>
      </w:pPr>
      <w:r w:rsidRPr="00D81D58">
        <w:rPr>
          <w:rFonts w:eastAsia="Calibri" w:cs="Calibri"/>
        </w:rPr>
        <w:t>Contactpersonen.</w:t>
      </w:r>
    </w:p>
    <w:p w14:paraId="0BF7266C" w14:textId="77777777" w:rsidR="00D81D58" w:rsidRPr="00D81D58" w:rsidRDefault="00D81D58" w:rsidP="00D81D58">
      <w:pPr>
        <w:numPr>
          <w:ilvl w:val="0"/>
          <w:numId w:val="9"/>
        </w:numPr>
        <w:spacing w:line="240" w:lineRule="auto"/>
        <w:rPr>
          <w:rFonts w:ascii="Calibri" w:eastAsia="Calibri" w:hAnsi="Calibri" w:cs="Calibri"/>
        </w:rPr>
      </w:pPr>
      <w:r w:rsidRPr="00D81D58">
        <w:rPr>
          <w:rFonts w:eastAsia="Calibri" w:cs="Calibri"/>
        </w:rPr>
        <w:t xml:space="preserve">Bijlage </w:t>
      </w:r>
      <w:r w:rsidRPr="00D81D58">
        <w:rPr>
          <w:rFonts w:ascii="Calibri" w:eastAsia="Calibri" w:hAnsi="Calibri" w:cs="Calibri"/>
        </w:rPr>
        <w:t>aanvullende voorwaarden SROI;</w:t>
      </w:r>
      <w:r w:rsidRPr="00D81D58">
        <w:rPr>
          <w:rFonts w:ascii="Trebuchet MS" w:hAnsi="Trebuchet MS"/>
        </w:rPr>
        <w:t xml:space="preserve"> </w:t>
      </w:r>
    </w:p>
    <w:p w14:paraId="2389BFFF" w14:textId="77777777" w:rsidR="00D81D58" w:rsidRPr="00D81D58" w:rsidRDefault="00D81D58" w:rsidP="00D81D58">
      <w:pPr>
        <w:spacing w:line="240" w:lineRule="auto"/>
        <w:rPr>
          <w:rFonts w:ascii="Calibri" w:eastAsia="Calibri" w:hAnsi="Calibri" w:cs="Calibri"/>
        </w:rPr>
      </w:pPr>
    </w:p>
    <w:p w14:paraId="597C901D" w14:textId="77777777" w:rsidR="004F1A5D" w:rsidRDefault="00CE73EC">
      <w:r>
        <w:br w:type="page"/>
      </w:r>
    </w:p>
    <w:p w14:paraId="1AB1884C" w14:textId="77777777" w:rsidR="004F1A5D" w:rsidRDefault="00CE73EC">
      <w:pPr>
        <w:pStyle w:val="Kop1"/>
        <w:spacing w:before="0" w:after="161" w:line="240" w:lineRule="auto"/>
      </w:pPr>
      <w:r>
        <w:lastRenderedPageBreak/>
        <w:t>Bijlage contactpersonen</w:t>
      </w:r>
    </w:p>
    <w:p w14:paraId="27C68455" w14:textId="77777777" w:rsidR="004F1A5D" w:rsidRDefault="00CE73EC">
      <w:pPr>
        <w:spacing w:before="239" w:after="239" w:line="240" w:lineRule="auto"/>
        <w:textAlignment w:val="top"/>
      </w:pPr>
      <w:r>
        <w:rPr>
          <w:rFonts w:eastAsia="Calibri" w:cs="Calibri"/>
          <w:b/>
          <w:bCs/>
        </w:rPr>
        <w:t>Opdrachtgever</w:t>
      </w:r>
    </w:p>
    <w:tbl>
      <w:tblPr>
        <w:tblStyle w:val="NormalTablePHPDOCX0"/>
        <w:tblW w:w="5000" w:type="pct"/>
        <w:tblLayout w:type="fixed"/>
        <w:tblCellMar>
          <w:top w:w="150" w:type="dxa"/>
          <w:left w:w="150" w:type="dxa"/>
          <w:bottom w:w="150" w:type="dxa"/>
          <w:right w:w="150" w:type="dxa"/>
        </w:tblCellMar>
        <w:tblLook w:val="04A0" w:firstRow="1" w:lastRow="0" w:firstColumn="1" w:lastColumn="0" w:noHBand="0" w:noVBand="1"/>
      </w:tblPr>
      <w:tblGrid>
        <w:gridCol w:w="4662"/>
        <w:gridCol w:w="4664"/>
      </w:tblGrid>
      <w:tr w:rsidR="004F1A5D" w14:paraId="5E56D539" w14:textId="77777777">
        <w:trPr>
          <w:cantSplit/>
        </w:trPr>
        <w:tc>
          <w:tcPr>
            <w:tcW w:w="4512"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05CF779D" w14:textId="77777777" w:rsidR="004F1A5D" w:rsidRDefault="00CE73EC">
            <w:pPr>
              <w:rPr>
                <w:rFonts w:ascii="Calibri" w:eastAsia="Calibri" w:hAnsi="Calibri"/>
              </w:rPr>
            </w:pPr>
            <w:r>
              <w:rPr>
                <w:rFonts w:eastAsia="Calibri"/>
                <w:b/>
                <w:bCs/>
                <w:shd w:val="clear" w:color="auto" w:fill="7BA3DB"/>
              </w:rPr>
              <w:t>Naam</w:t>
            </w:r>
            <w:r>
              <w:rPr>
                <w:rFonts w:eastAsia="Calibri"/>
                <w:b/>
                <w:bCs/>
                <w:shd w:val="clear" w:color="auto" w:fill="7BA3DB"/>
              </w:rPr>
              <w:br/>
              <w:t>Telefoon</w:t>
            </w:r>
            <w:r>
              <w:rPr>
                <w:rFonts w:eastAsia="Calibri"/>
                <w:b/>
                <w:bCs/>
                <w:shd w:val="clear" w:color="auto" w:fill="7BA3DB"/>
              </w:rPr>
              <w:br/>
              <w:t>E-mail</w:t>
            </w:r>
          </w:p>
        </w:tc>
        <w:tc>
          <w:tcPr>
            <w:tcW w:w="4513"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032C877F" w14:textId="77777777" w:rsidR="004F1A5D" w:rsidRDefault="00CE73EC">
            <w:pPr>
              <w:rPr>
                <w:rFonts w:ascii="Calibri" w:eastAsia="Calibri" w:hAnsi="Calibri"/>
              </w:rPr>
            </w:pPr>
            <w:r>
              <w:rPr>
                <w:rFonts w:eastAsia="Calibri"/>
                <w:b/>
                <w:bCs/>
                <w:shd w:val="clear" w:color="auto" w:fill="7BA3DB"/>
              </w:rPr>
              <w:t>Rolbeschrijving</w:t>
            </w:r>
          </w:p>
        </w:tc>
      </w:tr>
      <w:tr w:rsidR="004F1A5D" w14:paraId="63AC455B" w14:textId="77777777">
        <w:trPr>
          <w:cantSplit/>
        </w:trPr>
        <w:tc>
          <w:tcPr>
            <w:tcW w:w="4512" w:type="dxa"/>
            <w:tcBorders>
              <w:top w:val="single" w:sz="4" w:space="0" w:color="000000"/>
              <w:left w:val="single" w:sz="4" w:space="0" w:color="000000"/>
              <w:bottom w:val="single" w:sz="4" w:space="0" w:color="000000"/>
              <w:right w:val="single" w:sz="4" w:space="0" w:color="000000"/>
            </w:tcBorders>
            <w:tcMar>
              <w:left w:w="238" w:type="dxa"/>
            </w:tcMar>
          </w:tcPr>
          <w:p w14:paraId="443ECD7E" w14:textId="64301A21" w:rsidR="004F1A5D" w:rsidRPr="00D81D58" w:rsidRDefault="00D81D58">
            <w:pPr>
              <w:rPr>
                <w:rFonts w:ascii="Calibri" w:eastAsia="Calibri" w:hAnsi="Calibri"/>
              </w:rPr>
            </w:pPr>
            <w:proofErr w:type="spellStart"/>
            <w:r w:rsidRPr="00D81D58">
              <w:rPr>
                <w:rFonts w:eastAsia="Calibri" w:cs="Calibri"/>
                <w:i/>
                <w:iCs/>
                <w:highlight w:val="yellow"/>
              </w:rPr>
              <w:t>xxxx</w:t>
            </w:r>
            <w:proofErr w:type="spellEnd"/>
          </w:p>
          <w:p w14:paraId="385E26D4" w14:textId="77777777" w:rsidR="004F1A5D" w:rsidRDefault="004F1A5D">
            <w:pPr>
              <w:rPr>
                <w:rFonts w:ascii="Calibri" w:eastAsia="Calibri" w:hAnsi="Calibri"/>
              </w:rPr>
            </w:pPr>
          </w:p>
          <w:p w14:paraId="0F045482" w14:textId="77777777" w:rsidR="004F1A5D" w:rsidRDefault="004F1A5D">
            <w:pPr>
              <w:rPr>
                <w:rFonts w:ascii="Calibri" w:eastAsia="Calibri" w:hAnsi="Calibri"/>
              </w:rPr>
            </w:pPr>
          </w:p>
        </w:tc>
        <w:tc>
          <w:tcPr>
            <w:tcW w:w="4513" w:type="dxa"/>
            <w:tcBorders>
              <w:top w:val="single" w:sz="4" w:space="0" w:color="000000"/>
              <w:left w:val="single" w:sz="4" w:space="0" w:color="000000"/>
              <w:bottom w:val="single" w:sz="4" w:space="0" w:color="000000"/>
              <w:right w:val="single" w:sz="4" w:space="0" w:color="000000"/>
            </w:tcBorders>
            <w:tcMar>
              <w:left w:w="238" w:type="dxa"/>
            </w:tcMar>
          </w:tcPr>
          <w:p w14:paraId="342AA943" w14:textId="5F0DDC9D" w:rsidR="004F1A5D" w:rsidRPr="00D81D58" w:rsidRDefault="00D81D58">
            <w:pPr>
              <w:rPr>
                <w:rFonts w:ascii="Calibri" w:eastAsia="Calibri" w:hAnsi="Calibri"/>
              </w:rPr>
            </w:pPr>
            <w:r>
              <w:rPr>
                <w:rFonts w:ascii="Calibri" w:eastAsia="Calibri" w:hAnsi="Calibri"/>
              </w:rPr>
              <w:t>Manager Bedrijfsvoering en tevens opdrachtgever</w:t>
            </w:r>
          </w:p>
        </w:tc>
      </w:tr>
    </w:tbl>
    <w:p w14:paraId="62EDA1FA" w14:textId="77777777" w:rsidR="004F1A5D" w:rsidRDefault="00CE73EC">
      <w:pPr>
        <w:spacing w:before="239" w:after="239" w:line="240" w:lineRule="auto"/>
        <w:textAlignment w:val="top"/>
      </w:pPr>
      <w:r>
        <w:rPr>
          <w:rFonts w:eastAsia="Calibri" w:cs="Calibri"/>
          <w:b/>
          <w:bCs/>
        </w:rPr>
        <w:t>Opdrachtnemer/leverancier</w:t>
      </w:r>
    </w:p>
    <w:tbl>
      <w:tblPr>
        <w:tblStyle w:val="NormalTablePHPDOCX0"/>
        <w:tblW w:w="5000" w:type="pct"/>
        <w:tblLayout w:type="fixed"/>
        <w:tblCellMar>
          <w:top w:w="150" w:type="dxa"/>
          <w:left w:w="150" w:type="dxa"/>
          <w:bottom w:w="150" w:type="dxa"/>
          <w:right w:w="150" w:type="dxa"/>
        </w:tblCellMar>
        <w:tblLook w:val="04A0" w:firstRow="1" w:lastRow="0" w:firstColumn="1" w:lastColumn="0" w:noHBand="0" w:noVBand="1"/>
      </w:tblPr>
      <w:tblGrid>
        <w:gridCol w:w="4662"/>
        <w:gridCol w:w="4664"/>
      </w:tblGrid>
      <w:tr w:rsidR="004F1A5D" w14:paraId="0C22A770" w14:textId="77777777" w:rsidTr="00D81D58">
        <w:trPr>
          <w:cantSplit/>
        </w:trPr>
        <w:tc>
          <w:tcPr>
            <w:tcW w:w="4662"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516BDF91" w14:textId="77777777" w:rsidR="004F1A5D" w:rsidRDefault="00CE73EC">
            <w:pPr>
              <w:rPr>
                <w:rFonts w:ascii="Calibri" w:eastAsia="Calibri" w:hAnsi="Calibri"/>
              </w:rPr>
            </w:pPr>
            <w:r>
              <w:rPr>
                <w:rFonts w:eastAsia="Calibri"/>
                <w:b/>
                <w:bCs/>
                <w:shd w:val="clear" w:color="auto" w:fill="7BA3DB"/>
              </w:rPr>
              <w:t>Naam</w:t>
            </w:r>
            <w:r>
              <w:rPr>
                <w:rFonts w:eastAsia="Calibri"/>
                <w:b/>
                <w:bCs/>
                <w:shd w:val="clear" w:color="auto" w:fill="7BA3DB"/>
              </w:rPr>
              <w:br/>
              <w:t>Telefoon</w:t>
            </w:r>
            <w:r>
              <w:rPr>
                <w:rFonts w:eastAsia="Calibri"/>
                <w:b/>
                <w:bCs/>
                <w:shd w:val="clear" w:color="auto" w:fill="7BA3DB"/>
              </w:rPr>
              <w:br/>
              <w:t>E-mail</w:t>
            </w:r>
          </w:p>
        </w:tc>
        <w:tc>
          <w:tcPr>
            <w:tcW w:w="4664"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326C9F29" w14:textId="77777777" w:rsidR="004F1A5D" w:rsidRDefault="00CE73EC">
            <w:pPr>
              <w:rPr>
                <w:rFonts w:ascii="Calibri" w:eastAsia="Calibri" w:hAnsi="Calibri"/>
              </w:rPr>
            </w:pPr>
            <w:r>
              <w:rPr>
                <w:rFonts w:eastAsia="Calibri"/>
                <w:b/>
                <w:bCs/>
                <w:shd w:val="clear" w:color="auto" w:fill="7BA3DB"/>
              </w:rPr>
              <w:t>Rolbeschrijving</w:t>
            </w:r>
          </w:p>
        </w:tc>
      </w:tr>
      <w:tr w:rsidR="004F1A5D" w14:paraId="3287ED1A" w14:textId="77777777" w:rsidTr="00D81D58">
        <w:trPr>
          <w:cantSplit/>
        </w:trPr>
        <w:tc>
          <w:tcPr>
            <w:tcW w:w="4662" w:type="dxa"/>
            <w:tcBorders>
              <w:top w:val="single" w:sz="4" w:space="0" w:color="000000"/>
              <w:left w:val="single" w:sz="4" w:space="0" w:color="000000"/>
              <w:bottom w:val="single" w:sz="4" w:space="0" w:color="000000"/>
              <w:right w:val="single" w:sz="4" w:space="0" w:color="000000"/>
            </w:tcBorders>
            <w:tcMar>
              <w:left w:w="238" w:type="dxa"/>
            </w:tcMar>
          </w:tcPr>
          <w:p w14:paraId="287E285D" w14:textId="2F8E2D51" w:rsidR="004F1A5D" w:rsidRDefault="00D96650">
            <w:pPr>
              <w:rPr>
                <w:rFonts w:ascii="Calibri" w:eastAsia="Calibri" w:hAnsi="Calibri"/>
              </w:rPr>
            </w:pPr>
            <w:r>
              <w:rPr>
                <w:rFonts w:eastAsia="Calibri" w:cs="Calibri"/>
                <w:i/>
                <w:iCs/>
              </w:rPr>
              <w:t>N</w:t>
            </w:r>
            <w:r w:rsidR="00CE73EC">
              <w:rPr>
                <w:rFonts w:eastAsia="Calibri" w:cs="Calibri"/>
                <w:i/>
                <w:iCs/>
              </w:rPr>
              <w:t xml:space="preserve">orbert </w:t>
            </w:r>
            <w:r>
              <w:rPr>
                <w:rFonts w:eastAsia="Calibri" w:cs="Calibri"/>
                <w:i/>
                <w:iCs/>
              </w:rPr>
              <w:t>E</w:t>
            </w:r>
            <w:r w:rsidR="00CE73EC">
              <w:rPr>
                <w:rFonts w:eastAsia="Calibri" w:cs="Calibri"/>
                <w:i/>
                <w:iCs/>
              </w:rPr>
              <w:t>ekelder</w:t>
            </w:r>
            <w:r w:rsidR="00CE73EC">
              <w:rPr>
                <w:rFonts w:eastAsia="Calibri" w:cs="Calibri"/>
                <w:i/>
                <w:iCs/>
              </w:rPr>
              <w:br/>
            </w:r>
            <w:r w:rsidR="00CE73EC" w:rsidRPr="00E1713F">
              <w:rPr>
                <w:rFonts w:eastAsia="Calibri" w:cs="Calibri"/>
                <w:i/>
                <w:iCs/>
                <w:highlight w:val="yellow"/>
              </w:rPr>
              <w:t>06......</w:t>
            </w:r>
            <w:r w:rsidR="00CE73EC">
              <w:rPr>
                <w:rFonts w:eastAsia="Calibri" w:cs="Calibri"/>
                <w:i/>
                <w:iCs/>
              </w:rPr>
              <w:br/>
              <w:t>neekelder@winterswijk.nl</w:t>
            </w:r>
          </w:p>
        </w:tc>
        <w:tc>
          <w:tcPr>
            <w:tcW w:w="4664" w:type="dxa"/>
            <w:tcBorders>
              <w:top w:val="single" w:sz="4" w:space="0" w:color="000000"/>
              <w:left w:val="single" w:sz="4" w:space="0" w:color="000000"/>
              <w:bottom w:val="single" w:sz="4" w:space="0" w:color="000000"/>
              <w:right w:val="single" w:sz="4" w:space="0" w:color="000000"/>
            </w:tcBorders>
            <w:tcMar>
              <w:left w:w="238" w:type="dxa"/>
            </w:tcMar>
          </w:tcPr>
          <w:p w14:paraId="0ADF45DD" w14:textId="77777777" w:rsidR="004F1A5D" w:rsidRDefault="00CE73EC">
            <w:pPr>
              <w:rPr>
                <w:rFonts w:ascii="Calibri" w:eastAsia="Calibri" w:hAnsi="Calibri"/>
              </w:rPr>
            </w:pPr>
            <w:r>
              <w:rPr>
                <w:rFonts w:eastAsia="Calibri" w:cs="Calibri"/>
                <w:i/>
                <w:iCs/>
              </w:rPr>
              <w:t>beheerder</w:t>
            </w:r>
          </w:p>
        </w:tc>
      </w:tr>
    </w:tbl>
    <w:p w14:paraId="6370C9DF" w14:textId="7605B40D" w:rsidR="00D81D58" w:rsidRPr="00D81D58" w:rsidRDefault="00D81D58" w:rsidP="00D81D58"/>
    <w:p w14:paraId="07E672C1" w14:textId="77777777" w:rsidR="00D81D58" w:rsidRPr="00D81D58" w:rsidRDefault="00D81D58" w:rsidP="00D81D58"/>
    <w:p w14:paraId="2ECD1235" w14:textId="77777777" w:rsidR="00D81D58" w:rsidRPr="00D81D58" w:rsidRDefault="00D81D58" w:rsidP="00D81D58">
      <w:pPr>
        <w:spacing w:line="240" w:lineRule="auto"/>
      </w:pPr>
      <w:r w:rsidRPr="00D81D58">
        <w:br w:type="page"/>
      </w:r>
    </w:p>
    <w:p w14:paraId="0C4048A9" w14:textId="77777777" w:rsidR="00D81D58" w:rsidRPr="00D81D58" w:rsidRDefault="00D81D58" w:rsidP="00D81D58">
      <w:pPr>
        <w:rPr>
          <w:rFonts w:ascii="Trebuchet MS" w:hAnsi="Trebuchet MS"/>
        </w:rPr>
      </w:pPr>
      <w:r w:rsidRPr="00D81D58">
        <w:rPr>
          <w:rFonts w:ascii="Trebuchet MS" w:hAnsi="Trebuchet MS"/>
        </w:rPr>
        <w:lastRenderedPageBreak/>
        <w:t xml:space="preserve">Bijlage: aanvullende voorwaarden SROI  </w:t>
      </w:r>
    </w:p>
    <w:p w14:paraId="193020DD" w14:textId="77777777" w:rsidR="00D81D58" w:rsidRPr="00D81D58" w:rsidRDefault="00D81D58" w:rsidP="00D81D58">
      <w:pPr>
        <w:autoSpaceDE w:val="0"/>
        <w:autoSpaceDN w:val="0"/>
        <w:adjustRightInd w:val="0"/>
        <w:rPr>
          <w:rFonts w:ascii="Calibri Light" w:hAnsi="Calibri Light" w:cs="Calibri Light"/>
        </w:rPr>
      </w:pPr>
    </w:p>
    <w:p w14:paraId="66696ADE" w14:textId="77777777" w:rsidR="00D81D58" w:rsidRPr="00D81D58" w:rsidRDefault="00D81D58" w:rsidP="00D81D58">
      <w:pPr>
        <w:autoSpaceDE w:val="0"/>
        <w:autoSpaceDN w:val="0"/>
        <w:adjustRightInd w:val="0"/>
        <w:rPr>
          <w:rFonts w:ascii="Calibri Light" w:hAnsi="Calibri Light" w:cs="Calibri Light"/>
          <w:sz w:val="22"/>
          <w:szCs w:val="22"/>
        </w:rPr>
      </w:pPr>
      <w:r w:rsidRPr="00D81D58">
        <w:rPr>
          <w:rFonts w:ascii="Calibri Light" w:hAnsi="Calibri Light" w:cs="Calibri Light"/>
          <w:sz w:val="22"/>
          <w:szCs w:val="22"/>
        </w:rPr>
        <w:t xml:space="preserve">De opdrachtgever hecht waarde aan maatschappelijk verantwoord ondernemen. In dat kader is sociaal aanbesteden en daarmee </w:t>
      </w:r>
      <w:proofErr w:type="spellStart"/>
      <w:r w:rsidRPr="00D81D58">
        <w:rPr>
          <w:rFonts w:ascii="Calibri Light" w:hAnsi="Calibri Light" w:cs="Calibri Light"/>
          <w:sz w:val="22"/>
          <w:szCs w:val="22"/>
        </w:rPr>
        <w:t>Social</w:t>
      </w:r>
      <w:proofErr w:type="spellEnd"/>
      <w:r w:rsidRPr="00D81D58">
        <w:rPr>
          <w:rFonts w:ascii="Calibri Light" w:hAnsi="Calibri Light" w:cs="Calibri Light"/>
          <w:sz w:val="22"/>
          <w:szCs w:val="22"/>
        </w:rPr>
        <w:t xml:space="preserve"> Return onderdeel van het duurzame inkoopbeleid. De opdrachtgever vraagt van opdrachtnemer om hier, in haar opdracht voor de gemeente </w:t>
      </w:r>
      <w:r w:rsidRPr="00D81D58">
        <w:rPr>
          <w:rFonts w:ascii="Calibri Light" w:hAnsi="Calibri Light" w:cs="Calibri Light"/>
          <w:sz w:val="22"/>
          <w:szCs w:val="22"/>
          <w:highlight w:val="yellow"/>
        </w:rPr>
        <w:t>&lt;….&gt;</w:t>
      </w:r>
      <w:r w:rsidRPr="00D81D58">
        <w:rPr>
          <w:rFonts w:ascii="Calibri Light" w:hAnsi="Calibri Light" w:cs="Calibri Light"/>
          <w:sz w:val="22"/>
          <w:szCs w:val="22"/>
        </w:rPr>
        <w:t xml:space="preserve">, invulling aan te geven. </w:t>
      </w:r>
    </w:p>
    <w:p w14:paraId="7535A368" w14:textId="77777777" w:rsidR="00D81D58" w:rsidRPr="00D81D58" w:rsidRDefault="00D81D58" w:rsidP="00D81D58">
      <w:pPr>
        <w:autoSpaceDE w:val="0"/>
        <w:autoSpaceDN w:val="0"/>
        <w:adjustRightInd w:val="0"/>
        <w:rPr>
          <w:rFonts w:ascii="Calibri Light" w:hAnsi="Calibri Light" w:cs="Calibri Light"/>
          <w:sz w:val="22"/>
          <w:szCs w:val="22"/>
        </w:rPr>
      </w:pPr>
    </w:p>
    <w:p w14:paraId="25CAC80A" w14:textId="77777777" w:rsidR="00D81D58" w:rsidRPr="00D81D58" w:rsidRDefault="00D81D58" w:rsidP="00D81D58">
      <w:pPr>
        <w:autoSpaceDE w:val="0"/>
        <w:autoSpaceDN w:val="0"/>
        <w:adjustRightInd w:val="0"/>
        <w:rPr>
          <w:rFonts w:ascii="Calibri Light" w:hAnsi="Calibri Light" w:cs="Calibri Light"/>
          <w:sz w:val="22"/>
          <w:szCs w:val="22"/>
        </w:rPr>
      </w:pPr>
      <w:r w:rsidRPr="00D81D58">
        <w:rPr>
          <w:rFonts w:ascii="Calibri Light" w:hAnsi="Calibri Light" w:cs="Calibri Light"/>
          <w:sz w:val="22"/>
          <w:szCs w:val="22"/>
        </w:rPr>
        <w:t xml:space="preserve">Het beoogde effect van </w:t>
      </w:r>
      <w:proofErr w:type="spellStart"/>
      <w:r w:rsidRPr="00D81D58">
        <w:rPr>
          <w:rFonts w:ascii="Calibri Light" w:hAnsi="Calibri Light" w:cs="Calibri Light"/>
          <w:sz w:val="22"/>
          <w:szCs w:val="22"/>
        </w:rPr>
        <w:t>Social</w:t>
      </w:r>
      <w:proofErr w:type="spellEnd"/>
      <w:r w:rsidRPr="00D81D58">
        <w:rPr>
          <w:rFonts w:ascii="Calibri Light" w:hAnsi="Calibri Light" w:cs="Calibri Light"/>
          <w:sz w:val="22"/>
          <w:szCs w:val="22"/>
        </w:rPr>
        <w:t xml:space="preserve"> Return is:</w:t>
      </w:r>
    </w:p>
    <w:p w14:paraId="6F68F9D4" w14:textId="77777777" w:rsidR="00D81D58" w:rsidRPr="00D81D58" w:rsidRDefault="00D81D58" w:rsidP="00D81D58">
      <w:pPr>
        <w:numPr>
          <w:ilvl w:val="0"/>
          <w:numId w:val="15"/>
        </w:numPr>
        <w:suppressAutoHyphens w:val="0"/>
        <w:autoSpaceDE w:val="0"/>
        <w:autoSpaceDN w:val="0"/>
        <w:adjustRightInd w:val="0"/>
        <w:spacing w:line="240" w:lineRule="auto"/>
        <w:contextualSpacing/>
        <w:rPr>
          <w:rFonts w:ascii="Calibri Light" w:hAnsi="Calibri Light" w:cs="Calibri Light"/>
          <w:sz w:val="22"/>
          <w:szCs w:val="22"/>
        </w:rPr>
      </w:pPr>
      <w:r w:rsidRPr="00D81D58">
        <w:rPr>
          <w:rFonts w:ascii="Calibri Light" w:hAnsi="Calibri Light" w:cs="Calibri Light"/>
          <w:sz w:val="22"/>
          <w:szCs w:val="22"/>
        </w:rPr>
        <w:t>creëren van werkgelegenheid voor mensen met een afstand tot de arbeidsmarkt;</w:t>
      </w:r>
    </w:p>
    <w:p w14:paraId="29451DD2" w14:textId="77777777" w:rsidR="00D81D58" w:rsidRPr="00D81D58" w:rsidRDefault="00D81D58" w:rsidP="00D81D58">
      <w:pPr>
        <w:numPr>
          <w:ilvl w:val="0"/>
          <w:numId w:val="15"/>
        </w:numPr>
        <w:suppressAutoHyphens w:val="0"/>
        <w:autoSpaceDE w:val="0"/>
        <w:autoSpaceDN w:val="0"/>
        <w:adjustRightInd w:val="0"/>
        <w:spacing w:line="240" w:lineRule="auto"/>
        <w:contextualSpacing/>
        <w:rPr>
          <w:rFonts w:ascii="Calibri Light" w:hAnsi="Calibri Light" w:cs="Calibri Light"/>
          <w:sz w:val="22"/>
          <w:szCs w:val="22"/>
        </w:rPr>
      </w:pPr>
      <w:r w:rsidRPr="00D81D58">
        <w:rPr>
          <w:rFonts w:ascii="Calibri Light" w:hAnsi="Calibri Light" w:cs="Calibri Light"/>
          <w:sz w:val="22"/>
          <w:szCs w:val="22"/>
        </w:rPr>
        <w:t>bevorderen en versterken van de strategische samenwerking tussen overheden, regionale werkgevers en opleidingsbedrijven;</w:t>
      </w:r>
    </w:p>
    <w:p w14:paraId="5B95D907" w14:textId="77777777" w:rsidR="00D81D58" w:rsidRPr="00D81D58" w:rsidRDefault="00D81D58" w:rsidP="00D81D58">
      <w:pPr>
        <w:numPr>
          <w:ilvl w:val="0"/>
          <w:numId w:val="15"/>
        </w:numPr>
        <w:suppressAutoHyphens w:val="0"/>
        <w:autoSpaceDE w:val="0"/>
        <w:autoSpaceDN w:val="0"/>
        <w:adjustRightInd w:val="0"/>
        <w:spacing w:line="240" w:lineRule="auto"/>
        <w:contextualSpacing/>
        <w:rPr>
          <w:rFonts w:ascii="Calibri Light" w:hAnsi="Calibri Light" w:cs="Calibri Light"/>
          <w:sz w:val="22"/>
          <w:szCs w:val="22"/>
        </w:rPr>
      </w:pPr>
      <w:r w:rsidRPr="00D81D58">
        <w:rPr>
          <w:rFonts w:ascii="Calibri Light" w:hAnsi="Calibri Light" w:cs="Calibri Light"/>
          <w:sz w:val="22"/>
          <w:szCs w:val="22"/>
        </w:rPr>
        <w:t>lastenverlichting op het uitkeringsbestand en de re-integratiemiddelen.</w:t>
      </w:r>
    </w:p>
    <w:p w14:paraId="1EB3D649" w14:textId="77777777" w:rsidR="00D81D58" w:rsidRPr="00D81D58" w:rsidRDefault="00D81D58" w:rsidP="00D81D58">
      <w:pPr>
        <w:autoSpaceDE w:val="0"/>
        <w:autoSpaceDN w:val="0"/>
        <w:adjustRightInd w:val="0"/>
        <w:rPr>
          <w:rFonts w:ascii="Calibri Light" w:hAnsi="Calibri Light" w:cs="Calibri Light"/>
          <w:sz w:val="22"/>
          <w:szCs w:val="22"/>
        </w:rPr>
      </w:pPr>
    </w:p>
    <w:p w14:paraId="743061D8" w14:textId="77777777" w:rsidR="00D81D58" w:rsidRPr="00D81D58" w:rsidRDefault="00D81D58" w:rsidP="00D81D58">
      <w:pPr>
        <w:autoSpaceDE w:val="0"/>
        <w:autoSpaceDN w:val="0"/>
        <w:adjustRightInd w:val="0"/>
        <w:rPr>
          <w:rFonts w:ascii="Calibri Light" w:hAnsi="Calibri Light" w:cs="Calibri Light"/>
        </w:rPr>
      </w:pPr>
      <w:r w:rsidRPr="00D81D58">
        <w:rPr>
          <w:rFonts w:ascii="Calibri Light" w:hAnsi="Calibri Light" w:cs="Calibri Light"/>
          <w:sz w:val="22"/>
          <w:szCs w:val="22"/>
        </w:rPr>
        <w:t xml:space="preserve">In het aanbestedingsdocument is aangegeven op welke wijze/in welke mate invulling moet worden gegeven aan </w:t>
      </w:r>
      <w:proofErr w:type="spellStart"/>
      <w:r w:rsidRPr="00D81D58">
        <w:rPr>
          <w:rFonts w:ascii="Calibri Light" w:hAnsi="Calibri Light" w:cs="Calibri Light"/>
          <w:sz w:val="22"/>
          <w:szCs w:val="22"/>
        </w:rPr>
        <w:t>Social</w:t>
      </w:r>
      <w:proofErr w:type="spellEnd"/>
      <w:r w:rsidRPr="00D81D58">
        <w:rPr>
          <w:rFonts w:ascii="Calibri Light" w:hAnsi="Calibri Light" w:cs="Calibri Light"/>
          <w:sz w:val="22"/>
          <w:szCs w:val="22"/>
        </w:rPr>
        <w:t xml:space="preserve"> Return.</w:t>
      </w:r>
      <w:r w:rsidRPr="00D81D58">
        <w:rPr>
          <w:rFonts w:ascii="Calibri Light" w:hAnsi="Calibri Light" w:cs="Calibri Light"/>
        </w:rPr>
        <w:t xml:space="preserve"> </w:t>
      </w:r>
    </w:p>
    <w:p w14:paraId="7F268590" w14:textId="77777777" w:rsidR="00D81D58" w:rsidRPr="00D81D58" w:rsidRDefault="00D81D58" w:rsidP="00D81D58">
      <w:pPr>
        <w:autoSpaceDE w:val="0"/>
        <w:autoSpaceDN w:val="0"/>
        <w:adjustRightInd w:val="0"/>
        <w:rPr>
          <w:rFonts w:ascii="Calibri Light" w:hAnsi="Calibri Light" w:cs="Calibri Light"/>
        </w:rPr>
      </w:pPr>
      <w:r w:rsidRPr="00D81D58">
        <w:rPr>
          <w:rFonts w:ascii="Calibri Light" w:hAnsi="Calibri Light" w:cs="Calibri Light"/>
        </w:rPr>
        <w:br/>
      </w:r>
    </w:p>
    <w:p w14:paraId="03DEED50" w14:textId="77777777" w:rsidR="00D81D58" w:rsidRPr="00D81D58" w:rsidRDefault="00D81D58" w:rsidP="00D81D58">
      <w:pPr>
        <w:numPr>
          <w:ilvl w:val="2"/>
          <w:numId w:val="0"/>
        </w:numPr>
        <w:tabs>
          <w:tab w:val="num" w:pos="1080"/>
        </w:tabs>
        <w:suppressAutoHyphens w:val="0"/>
        <w:spacing w:line="290" w:lineRule="atLeast"/>
        <w:ind w:left="567" w:hanging="567"/>
        <w:jc w:val="both"/>
        <w:outlineLvl w:val="2"/>
        <w:rPr>
          <w:rFonts w:ascii="Calibri Light" w:eastAsiaTheme="majorEastAsia" w:hAnsi="Calibri Light" w:cs="Calibri Light"/>
          <w:color w:val="000000" w:themeColor="text1"/>
          <w:sz w:val="22"/>
          <w:szCs w:val="22"/>
        </w:rPr>
      </w:pPr>
      <w:r w:rsidRPr="00D81D58">
        <w:rPr>
          <w:rFonts w:eastAsiaTheme="majorEastAsia" w:cs="Calibri Light"/>
          <w:color w:val="000000" w:themeColor="text1"/>
          <w:sz w:val="22"/>
          <w:szCs w:val="22"/>
        </w:rPr>
        <w:t>Het proces na de gunning:</w:t>
      </w:r>
    </w:p>
    <w:p w14:paraId="1A42BD41" w14:textId="77777777" w:rsidR="00D81D58" w:rsidRPr="00D81D58" w:rsidRDefault="00D81D58" w:rsidP="00D81D58">
      <w:pPr>
        <w:autoSpaceDE w:val="0"/>
        <w:autoSpaceDN w:val="0"/>
        <w:adjustRightInd w:val="0"/>
        <w:rPr>
          <w:rFonts w:ascii="Calibri Light" w:hAnsi="Calibri Light" w:cs="Calibri Light"/>
          <w:sz w:val="22"/>
          <w:szCs w:val="22"/>
        </w:rPr>
      </w:pPr>
      <w:r w:rsidRPr="00D81D58">
        <w:rPr>
          <w:rFonts w:ascii="Calibri Light" w:hAnsi="Calibri Light" w:cs="Calibri Light"/>
          <w:sz w:val="22"/>
          <w:szCs w:val="22"/>
        </w:rPr>
        <w:t xml:space="preserve">De nadere invulling van de </w:t>
      </w:r>
      <w:proofErr w:type="spellStart"/>
      <w:r w:rsidRPr="00D81D58">
        <w:rPr>
          <w:rFonts w:ascii="Calibri Light" w:hAnsi="Calibri Light" w:cs="Calibri Light"/>
          <w:sz w:val="22"/>
          <w:szCs w:val="22"/>
        </w:rPr>
        <w:t>Social</w:t>
      </w:r>
      <w:proofErr w:type="spellEnd"/>
      <w:r w:rsidRPr="00D81D58">
        <w:rPr>
          <w:rFonts w:ascii="Calibri Light" w:hAnsi="Calibri Light" w:cs="Calibri Light"/>
          <w:sz w:val="22"/>
          <w:szCs w:val="22"/>
        </w:rPr>
        <w:t xml:space="preserve"> Return verplichting is vrij, maar vindt altijd plaats in overleg met de adviseur SROI van het </w:t>
      </w:r>
      <w:proofErr w:type="spellStart"/>
      <w:r w:rsidRPr="00D81D58">
        <w:rPr>
          <w:rFonts w:ascii="Calibri Light" w:hAnsi="Calibri Light" w:cs="Calibri Light"/>
          <w:sz w:val="22"/>
          <w:szCs w:val="22"/>
        </w:rPr>
        <w:t>WerkgeversServicepunt</w:t>
      </w:r>
      <w:proofErr w:type="spellEnd"/>
      <w:r w:rsidRPr="00D81D58">
        <w:rPr>
          <w:rFonts w:ascii="Calibri Light" w:hAnsi="Calibri Light" w:cs="Calibri Light"/>
          <w:sz w:val="22"/>
          <w:szCs w:val="22"/>
        </w:rPr>
        <w:t xml:space="preserve"> Achterhoek (hierna WSPA). Binnen zeven kalenderdagen na definitieve gunning van de opdracht moet de opdrachtnemer contact op nemen met het WSPA om een afspraak in te plannen. Hiervoor dient een mail gestuurd te worden naar </w:t>
      </w:r>
      <w:hyperlink r:id="rId8" w:history="1">
        <w:r w:rsidRPr="00D81D58">
          <w:rPr>
            <w:rFonts w:cs="Calibri Light"/>
            <w:color w:val="0563C1" w:themeColor="hyperlink"/>
            <w:sz w:val="22"/>
            <w:szCs w:val="22"/>
            <w:u w:val="single"/>
          </w:rPr>
          <w:t>info@wspachterhoek.nl</w:t>
        </w:r>
      </w:hyperlink>
      <w:r w:rsidRPr="00D81D58">
        <w:rPr>
          <w:rFonts w:ascii="Calibri Light" w:hAnsi="Calibri Light" w:cs="Calibri Light"/>
          <w:sz w:val="22"/>
          <w:szCs w:val="22"/>
        </w:rPr>
        <w:t xml:space="preserve">. </w:t>
      </w:r>
    </w:p>
    <w:p w14:paraId="0D631A04" w14:textId="77777777" w:rsidR="00D81D58" w:rsidRPr="00D81D58" w:rsidRDefault="00D81D58" w:rsidP="00D81D58">
      <w:pPr>
        <w:autoSpaceDE w:val="0"/>
        <w:autoSpaceDN w:val="0"/>
        <w:adjustRightInd w:val="0"/>
        <w:rPr>
          <w:rFonts w:ascii="Calibri Light" w:hAnsi="Calibri Light" w:cs="Calibri Light"/>
        </w:rPr>
      </w:pPr>
    </w:p>
    <w:p w14:paraId="2DE9D628" w14:textId="77777777" w:rsidR="00D81D58" w:rsidRPr="00D81D58" w:rsidRDefault="00D81D58" w:rsidP="00D81D58">
      <w:pPr>
        <w:autoSpaceDE w:val="0"/>
        <w:autoSpaceDN w:val="0"/>
        <w:adjustRightInd w:val="0"/>
        <w:rPr>
          <w:rFonts w:ascii="Calibri Light" w:hAnsi="Calibri Light" w:cs="Calibri Light"/>
          <w:sz w:val="22"/>
          <w:szCs w:val="22"/>
        </w:rPr>
      </w:pPr>
      <w:r w:rsidRPr="00D81D58">
        <w:rPr>
          <w:rFonts w:ascii="Calibri Light" w:hAnsi="Calibri Light" w:cs="Calibri Light"/>
          <w:sz w:val="22"/>
          <w:szCs w:val="22"/>
        </w:rPr>
        <w:t xml:space="preserve">Het genoemde SROI percentage wordt aan de hand van de inschrijving uitgedrukt in een bedrag (percentage </w:t>
      </w:r>
      <w:proofErr w:type="spellStart"/>
      <w:r w:rsidRPr="00D81D58">
        <w:rPr>
          <w:rFonts w:ascii="Calibri Light" w:hAnsi="Calibri Light" w:cs="Calibri Light"/>
          <w:sz w:val="22"/>
          <w:szCs w:val="22"/>
        </w:rPr>
        <w:t>Social</w:t>
      </w:r>
      <w:proofErr w:type="spellEnd"/>
      <w:r w:rsidRPr="00D81D58">
        <w:rPr>
          <w:rFonts w:ascii="Calibri Light" w:hAnsi="Calibri Light" w:cs="Calibri Light"/>
          <w:sz w:val="22"/>
          <w:szCs w:val="22"/>
        </w:rPr>
        <w:t xml:space="preserve"> Return x (ingeschatte) contractwaarde), hierna te noemen de “SR verplichting”. </w:t>
      </w:r>
    </w:p>
    <w:p w14:paraId="7EC99A0A" w14:textId="77777777" w:rsidR="00D81D58" w:rsidRPr="00D81D58" w:rsidRDefault="00D81D58" w:rsidP="00D81D58">
      <w:pPr>
        <w:autoSpaceDE w:val="0"/>
        <w:autoSpaceDN w:val="0"/>
        <w:adjustRightInd w:val="0"/>
        <w:rPr>
          <w:rFonts w:ascii="Calibri Light" w:hAnsi="Calibri Light" w:cs="Calibri Light"/>
          <w:sz w:val="22"/>
          <w:szCs w:val="22"/>
        </w:rPr>
      </w:pPr>
      <w:r w:rsidRPr="00D81D58">
        <w:rPr>
          <w:rFonts w:ascii="Calibri Light" w:hAnsi="Calibri Light" w:cs="Calibri Light"/>
          <w:sz w:val="22"/>
          <w:szCs w:val="22"/>
        </w:rPr>
        <w:t>De SR verplichting moet binnen de looptijd van de overeenkomst (inclusief optie jaar/jaren die daadwerkelijk gelicht is/zijn) worden uitgevoerd en kan uitsluitend worden ingevuld door:</w:t>
      </w:r>
    </w:p>
    <w:p w14:paraId="172765D9" w14:textId="77777777" w:rsidR="00D81D58" w:rsidRPr="00D81D58" w:rsidRDefault="00D81D58" w:rsidP="00D81D58">
      <w:pPr>
        <w:numPr>
          <w:ilvl w:val="0"/>
          <w:numId w:val="10"/>
        </w:numPr>
        <w:suppressAutoHyphens w:val="0"/>
        <w:autoSpaceDE w:val="0"/>
        <w:autoSpaceDN w:val="0"/>
        <w:adjustRightInd w:val="0"/>
        <w:spacing w:line="240" w:lineRule="auto"/>
        <w:contextualSpacing/>
        <w:rPr>
          <w:rFonts w:ascii="Calibri Light" w:hAnsi="Calibri Light" w:cs="Calibri Light"/>
          <w:sz w:val="22"/>
          <w:szCs w:val="22"/>
        </w:rPr>
      </w:pPr>
      <w:r w:rsidRPr="00D81D58">
        <w:rPr>
          <w:rFonts w:ascii="Calibri Light" w:hAnsi="Calibri Light" w:cs="Calibri Light"/>
          <w:sz w:val="22"/>
          <w:szCs w:val="22"/>
        </w:rPr>
        <w:t>Arbeidsparticipatie</w:t>
      </w:r>
    </w:p>
    <w:p w14:paraId="5D7B052E" w14:textId="77777777" w:rsidR="00D81D58" w:rsidRPr="00D81D58" w:rsidRDefault="00D81D58" w:rsidP="00D81D58">
      <w:pPr>
        <w:numPr>
          <w:ilvl w:val="0"/>
          <w:numId w:val="10"/>
        </w:numPr>
        <w:suppressAutoHyphens w:val="0"/>
        <w:autoSpaceDE w:val="0"/>
        <w:autoSpaceDN w:val="0"/>
        <w:adjustRightInd w:val="0"/>
        <w:spacing w:line="240" w:lineRule="auto"/>
        <w:contextualSpacing/>
        <w:rPr>
          <w:rFonts w:ascii="Calibri Light" w:hAnsi="Calibri Light" w:cs="Calibri Light"/>
          <w:sz w:val="22"/>
          <w:szCs w:val="22"/>
        </w:rPr>
      </w:pPr>
      <w:r w:rsidRPr="00D81D58">
        <w:rPr>
          <w:rFonts w:ascii="Calibri Light" w:hAnsi="Calibri Light" w:cs="Calibri Light"/>
          <w:sz w:val="22"/>
          <w:szCs w:val="22"/>
        </w:rPr>
        <w:t>Sociale inkoop</w:t>
      </w:r>
    </w:p>
    <w:p w14:paraId="53829D43" w14:textId="77777777" w:rsidR="00D81D58" w:rsidRPr="00D81D58" w:rsidRDefault="00D81D58" w:rsidP="00D81D58">
      <w:pPr>
        <w:numPr>
          <w:ilvl w:val="0"/>
          <w:numId w:val="10"/>
        </w:numPr>
        <w:suppressAutoHyphens w:val="0"/>
        <w:autoSpaceDE w:val="0"/>
        <w:autoSpaceDN w:val="0"/>
        <w:adjustRightInd w:val="0"/>
        <w:spacing w:line="240" w:lineRule="auto"/>
        <w:contextualSpacing/>
        <w:rPr>
          <w:rFonts w:ascii="Calibri Light" w:hAnsi="Calibri Light" w:cs="Calibri Light"/>
          <w:sz w:val="22"/>
          <w:szCs w:val="22"/>
        </w:rPr>
      </w:pPr>
      <w:r w:rsidRPr="00D81D58">
        <w:rPr>
          <w:rFonts w:ascii="Calibri Light" w:hAnsi="Calibri Light" w:cs="Calibri Light"/>
          <w:sz w:val="22"/>
          <w:szCs w:val="22"/>
        </w:rPr>
        <w:t>Maatschappelijke activiteiten</w:t>
      </w:r>
    </w:p>
    <w:p w14:paraId="54D7EE3A" w14:textId="77777777" w:rsidR="00D81D58" w:rsidRPr="00D81D58" w:rsidRDefault="00D81D58" w:rsidP="00D81D58">
      <w:pPr>
        <w:autoSpaceDE w:val="0"/>
        <w:autoSpaceDN w:val="0"/>
        <w:rPr>
          <w:rFonts w:ascii="Calibri Light" w:hAnsi="Calibri Light" w:cs="Calibri Light"/>
          <w:sz w:val="22"/>
          <w:szCs w:val="22"/>
        </w:rPr>
      </w:pPr>
    </w:p>
    <w:p w14:paraId="7ADB0D92" w14:textId="77777777" w:rsidR="00D81D58" w:rsidRPr="00D81D58" w:rsidRDefault="00D81D58" w:rsidP="00D81D58">
      <w:pPr>
        <w:autoSpaceDE w:val="0"/>
        <w:autoSpaceDN w:val="0"/>
        <w:rPr>
          <w:rFonts w:ascii="Calibri Light" w:hAnsi="Calibri Light" w:cs="Calibri Light"/>
          <w:sz w:val="22"/>
          <w:szCs w:val="22"/>
        </w:rPr>
      </w:pPr>
      <w:r w:rsidRPr="00D81D58">
        <w:rPr>
          <w:rFonts w:ascii="Calibri Light" w:hAnsi="Calibri Light" w:cs="Calibri Light"/>
          <w:sz w:val="22"/>
          <w:szCs w:val="22"/>
        </w:rPr>
        <w:t xml:space="preserve">Arbeidsparticipatie is het uitgangspunt bij invulling van </w:t>
      </w:r>
      <w:proofErr w:type="spellStart"/>
      <w:r w:rsidRPr="00D81D58">
        <w:rPr>
          <w:rFonts w:ascii="Calibri Light" w:hAnsi="Calibri Light" w:cs="Calibri Light"/>
          <w:sz w:val="22"/>
          <w:szCs w:val="22"/>
        </w:rPr>
        <w:t>Social</w:t>
      </w:r>
      <w:proofErr w:type="spellEnd"/>
      <w:r w:rsidRPr="00D81D58">
        <w:rPr>
          <w:rFonts w:ascii="Calibri Light" w:hAnsi="Calibri Light" w:cs="Calibri Light"/>
          <w:sz w:val="22"/>
          <w:szCs w:val="22"/>
        </w:rPr>
        <w:t xml:space="preserve"> Return. Als arbeidsparticipatie niet haalbaar is omdat (een deel van) de uitvoering van de opdracht daar niet geschikt voor is of bijvoorbeeld de </w:t>
      </w:r>
      <w:proofErr w:type="spellStart"/>
      <w:r w:rsidRPr="00D81D58">
        <w:rPr>
          <w:rFonts w:ascii="Calibri Light" w:hAnsi="Calibri Light" w:cs="Calibri Light"/>
          <w:sz w:val="22"/>
          <w:szCs w:val="22"/>
        </w:rPr>
        <w:t>Social</w:t>
      </w:r>
      <w:proofErr w:type="spellEnd"/>
      <w:r w:rsidRPr="00D81D58">
        <w:rPr>
          <w:rFonts w:ascii="Calibri Light" w:hAnsi="Calibri Light" w:cs="Calibri Light"/>
          <w:sz w:val="22"/>
          <w:szCs w:val="22"/>
        </w:rPr>
        <w:t xml:space="preserve"> Return component te laag is, mag de ondernemer uitsluitend in overleg met de adviseur SROI, sociale inkoop of een MVO (maatschappelijk verantwoord ondernemen) activiteit (of een combinatie daarvan) inzetten als SR verplichting. De gemaakte afspraken worden door de opdrachtnemer verwerkt in een </w:t>
      </w:r>
      <w:proofErr w:type="spellStart"/>
      <w:r w:rsidRPr="00D81D58">
        <w:rPr>
          <w:rFonts w:ascii="Calibri Light" w:hAnsi="Calibri Light" w:cs="Calibri Light"/>
          <w:sz w:val="22"/>
          <w:szCs w:val="22"/>
        </w:rPr>
        <w:t>Social</w:t>
      </w:r>
      <w:proofErr w:type="spellEnd"/>
      <w:r w:rsidRPr="00D81D58">
        <w:rPr>
          <w:rFonts w:ascii="Calibri Light" w:hAnsi="Calibri Light" w:cs="Calibri Light"/>
          <w:sz w:val="22"/>
          <w:szCs w:val="22"/>
        </w:rPr>
        <w:t xml:space="preserve"> Return plan.</w:t>
      </w:r>
    </w:p>
    <w:p w14:paraId="40A48676" w14:textId="77777777" w:rsidR="00D81D58" w:rsidRPr="00D81D58" w:rsidRDefault="00D81D58" w:rsidP="00D81D58">
      <w:pPr>
        <w:autoSpaceDE w:val="0"/>
        <w:autoSpaceDN w:val="0"/>
        <w:rPr>
          <w:rFonts w:ascii="Calibri Light" w:hAnsi="Calibri Light" w:cs="Calibri Light"/>
          <w:sz w:val="22"/>
          <w:szCs w:val="22"/>
        </w:rPr>
      </w:pPr>
    </w:p>
    <w:p w14:paraId="02C7306B" w14:textId="77777777" w:rsidR="00D81D58" w:rsidRPr="00D81D58" w:rsidRDefault="00D81D58" w:rsidP="00D81D58">
      <w:pPr>
        <w:autoSpaceDE w:val="0"/>
        <w:autoSpaceDN w:val="0"/>
        <w:rPr>
          <w:rFonts w:ascii="Calibri Light" w:hAnsi="Calibri Light" w:cs="Calibri Light"/>
          <w:sz w:val="22"/>
          <w:szCs w:val="22"/>
        </w:rPr>
      </w:pPr>
      <w:r w:rsidRPr="00D81D58">
        <w:rPr>
          <w:rFonts w:ascii="Calibri Light" w:hAnsi="Calibri Light" w:cs="Calibri Light"/>
          <w:sz w:val="22"/>
          <w:szCs w:val="22"/>
        </w:rPr>
        <w:t xml:space="preserve">Indien de opdrachtnemer de opdracht samen met een of meerdere onderaannemer(-s) uitvoert, kan in overleg met de adviseur SROI de feitelijke uitvoering van de SR verplichting (deels) uitgevoerd worden door deze onderaannemer(-s). De opdrachtnemer blijft verantwoordelijk en aanspreekbaar voor de invulling van de SR verplichting; ook als die door onderaannemer(-s) ingevuld wordt. </w:t>
      </w:r>
    </w:p>
    <w:p w14:paraId="2E991A4A" w14:textId="77777777" w:rsidR="00D81D58" w:rsidRPr="00D81D58" w:rsidRDefault="00D81D58" w:rsidP="00D81D58">
      <w:pPr>
        <w:rPr>
          <w:rFonts w:ascii="Calibri Light" w:hAnsi="Calibri Light" w:cs="Calibri Light"/>
        </w:rPr>
      </w:pPr>
    </w:p>
    <w:p w14:paraId="4292632D" w14:textId="77777777" w:rsidR="00D81D58" w:rsidRPr="00D81D58" w:rsidRDefault="00D81D58" w:rsidP="00D81D58">
      <w:pPr>
        <w:numPr>
          <w:ilvl w:val="1"/>
          <w:numId w:val="0"/>
        </w:numPr>
        <w:tabs>
          <w:tab w:val="num" w:pos="567"/>
        </w:tabs>
        <w:suppressAutoHyphens w:val="0"/>
        <w:spacing w:line="240" w:lineRule="auto"/>
        <w:ind w:left="567" w:hanging="567"/>
        <w:jc w:val="both"/>
        <w:outlineLvl w:val="1"/>
        <w:rPr>
          <w:rFonts w:ascii="Calibri Light" w:eastAsiaTheme="majorEastAsia" w:hAnsi="Calibri Light" w:cs="Calibri Light"/>
          <w:b/>
          <w:color w:val="000000" w:themeColor="text1"/>
          <w:sz w:val="22"/>
          <w:szCs w:val="22"/>
        </w:rPr>
      </w:pPr>
      <w:r w:rsidRPr="00D81D58">
        <w:rPr>
          <w:rFonts w:eastAsiaTheme="majorEastAsia" w:cs="Calibri Light"/>
          <w:color w:val="000000" w:themeColor="text1"/>
          <w:sz w:val="22"/>
          <w:szCs w:val="22"/>
        </w:rPr>
        <w:lastRenderedPageBreak/>
        <w:t>Arbeidsparticipatie</w:t>
      </w:r>
    </w:p>
    <w:p w14:paraId="04F37B1C" w14:textId="77777777" w:rsidR="00D81D58" w:rsidRPr="00D81D58" w:rsidRDefault="00D81D58" w:rsidP="00D81D58">
      <w:pPr>
        <w:rPr>
          <w:rFonts w:ascii="Calibri Light" w:hAnsi="Calibri Light" w:cs="Calibri Light"/>
          <w:sz w:val="22"/>
          <w:szCs w:val="22"/>
        </w:rPr>
      </w:pPr>
      <w:proofErr w:type="spellStart"/>
      <w:r w:rsidRPr="00D81D58">
        <w:rPr>
          <w:rFonts w:ascii="Calibri Light" w:hAnsi="Calibri Light" w:cs="Calibri Light"/>
          <w:sz w:val="22"/>
          <w:szCs w:val="22"/>
        </w:rPr>
        <w:t>Social</w:t>
      </w:r>
      <w:proofErr w:type="spellEnd"/>
      <w:r w:rsidRPr="00D81D58">
        <w:rPr>
          <w:rFonts w:ascii="Calibri Light" w:hAnsi="Calibri Light" w:cs="Calibri Light"/>
          <w:sz w:val="22"/>
          <w:szCs w:val="22"/>
        </w:rPr>
        <w:t xml:space="preserve"> return heeft als doel de arbeidsparticipatie van mensen met een afstand tot de arbeidsmarkt te vergroten en het biedt hen de mogelijkheid om werkervaring op te doen. Het gaat hier om zowel tijdelijke en/of duurzame inzet van werkzoekenden en mensen met een beperkte inzetbaarheid. Ook de inzet van stages, BBL- en BOL-trajecten vallen hieronder. Bij opdrachten met een totale aanneemsom groter of gelijk aan € 500.000,- mag de invulling van de </w:t>
      </w:r>
      <w:proofErr w:type="spellStart"/>
      <w:r w:rsidRPr="00D81D58">
        <w:rPr>
          <w:rFonts w:ascii="Calibri Light" w:hAnsi="Calibri Light" w:cs="Calibri Light"/>
          <w:sz w:val="22"/>
          <w:szCs w:val="22"/>
        </w:rPr>
        <w:t>Social</w:t>
      </w:r>
      <w:proofErr w:type="spellEnd"/>
      <w:r w:rsidRPr="00D81D58">
        <w:rPr>
          <w:rFonts w:ascii="Calibri Light" w:hAnsi="Calibri Light" w:cs="Calibri Light"/>
          <w:sz w:val="22"/>
          <w:szCs w:val="22"/>
        </w:rPr>
        <w:t xml:space="preserve"> Return verplichting door middel van inzet van leerlingen/scholieren, maximaal 50% zijn. Dit om bredere inzet van de bouwblokken te bewerkstelligen. De opdrachtgever hanteert het Bouwblokkenmodel </w:t>
      </w:r>
      <w:proofErr w:type="spellStart"/>
      <w:r w:rsidRPr="00D81D58">
        <w:rPr>
          <w:rFonts w:ascii="Calibri Light" w:hAnsi="Calibri Light" w:cs="Calibri Light"/>
          <w:sz w:val="22"/>
          <w:szCs w:val="22"/>
        </w:rPr>
        <w:t>Social</w:t>
      </w:r>
      <w:proofErr w:type="spellEnd"/>
      <w:r w:rsidRPr="00D81D58">
        <w:rPr>
          <w:rFonts w:ascii="Calibri Light" w:hAnsi="Calibri Light" w:cs="Calibri Light"/>
          <w:sz w:val="22"/>
          <w:szCs w:val="22"/>
        </w:rPr>
        <w:t xml:space="preserve"> Return Oost Nederland als waarderingsmethodiek. </w:t>
      </w:r>
    </w:p>
    <w:p w14:paraId="0BC698C6" w14:textId="77777777" w:rsidR="00D81D58" w:rsidRPr="00D81D58" w:rsidRDefault="00D81D58" w:rsidP="00D81D58">
      <w:pPr>
        <w:rPr>
          <w:rFonts w:ascii="Calibri Light" w:hAnsi="Calibri Light" w:cs="Calibri Light"/>
          <w:sz w:val="22"/>
          <w:szCs w:val="22"/>
        </w:rPr>
      </w:pPr>
      <w:r w:rsidRPr="00D81D58">
        <w:rPr>
          <w:rFonts w:ascii="Calibri Light" w:hAnsi="Calibri Light" w:cs="Calibri Light"/>
          <w:sz w:val="22"/>
          <w:szCs w:val="22"/>
        </w:rPr>
        <w:t>Opdrachtnemer is zelf verantwoordelijk voor het aantrekken van kandidaten. Een kandidaat kan ter vervulling van de SR verplichting uitsluitend worden opgevoerd als de medewerker behoort tot een doelgroep, zoals beschreven in onderstaande tabel. Een opgevoerde medewerker die hier niet onder valt telt niet mee voor de invulling van de SR verplichting en de opgevoerde uren worden in dat geval afgekeurd.</w:t>
      </w:r>
    </w:p>
    <w:p w14:paraId="5CDF8EDD" w14:textId="77777777" w:rsidR="00D81D58" w:rsidRPr="00D81D58" w:rsidRDefault="00D81D58" w:rsidP="00D81D58">
      <w:pPr>
        <w:rPr>
          <w:rFonts w:ascii="Calibri Light" w:hAnsi="Calibri Light" w:cs="Calibri Light"/>
          <w:sz w:val="22"/>
          <w:szCs w:val="22"/>
        </w:rPr>
      </w:pP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35"/>
        <w:gridCol w:w="3755"/>
        <w:gridCol w:w="373"/>
        <w:gridCol w:w="2123"/>
        <w:gridCol w:w="2589"/>
      </w:tblGrid>
      <w:tr w:rsidR="00D81D58" w:rsidRPr="00D81D58" w14:paraId="2277BFCC"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8496B0"/>
          </w:tcPr>
          <w:p w14:paraId="07789133" w14:textId="77777777" w:rsidR="00D81D58" w:rsidRPr="00D81D58" w:rsidRDefault="00D81D58" w:rsidP="00D81D58">
            <w:pPr>
              <w:autoSpaceDE w:val="0"/>
              <w:autoSpaceDN w:val="0"/>
              <w:spacing w:line="254" w:lineRule="auto"/>
              <w:rPr>
                <w:rFonts w:ascii="Calibri" w:hAnsi="Calibri" w:cs="Calibri"/>
                <w:b/>
                <w:sz w:val="18"/>
                <w:szCs w:val="18"/>
              </w:rPr>
            </w:pPr>
          </w:p>
        </w:tc>
        <w:tc>
          <w:tcPr>
            <w:tcW w:w="4536" w:type="dxa"/>
            <w:tcBorders>
              <w:top w:val="single" w:sz="4" w:space="0" w:color="auto"/>
              <w:left w:val="single" w:sz="4" w:space="0" w:color="auto"/>
              <w:bottom w:val="single" w:sz="4" w:space="0" w:color="auto"/>
              <w:right w:val="single" w:sz="4" w:space="0" w:color="auto"/>
            </w:tcBorders>
            <w:shd w:val="clear" w:color="auto" w:fill="8496B0"/>
            <w:noWrap/>
            <w:tcMar>
              <w:top w:w="57" w:type="dxa"/>
              <w:left w:w="57" w:type="dxa"/>
              <w:bottom w:w="57" w:type="dxa"/>
              <w:right w:w="57" w:type="dxa"/>
            </w:tcMar>
            <w:hideMark/>
          </w:tcPr>
          <w:p w14:paraId="37670DFF" w14:textId="77777777" w:rsidR="00D81D58" w:rsidRPr="00D81D58" w:rsidRDefault="00D81D58" w:rsidP="00D81D58">
            <w:pPr>
              <w:autoSpaceDE w:val="0"/>
              <w:autoSpaceDN w:val="0"/>
              <w:spacing w:line="254" w:lineRule="auto"/>
              <w:rPr>
                <w:rFonts w:ascii="Calibri" w:hAnsi="Calibri" w:cs="Calibri"/>
                <w:b/>
                <w:bCs/>
                <w:sz w:val="18"/>
                <w:szCs w:val="18"/>
              </w:rPr>
            </w:pPr>
            <w:r w:rsidRPr="00D81D58">
              <w:rPr>
                <w:rFonts w:ascii="Calibri" w:hAnsi="Calibri" w:cs="Calibri"/>
                <w:b/>
                <w:sz w:val="18"/>
                <w:szCs w:val="18"/>
              </w:rPr>
              <w:t>Bouwblokken</w:t>
            </w:r>
          </w:p>
        </w:tc>
        <w:tc>
          <w:tcPr>
            <w:tcW w:w="425" w:type="dxa"/>
            <w:tcBorders>
              <w:top w:val="single" w:sz="4" w:space="0" w:color="auto"/>
              <w:left w:val="single" w:sz="4" w:space="0" w:color="auto"/>
              <w:bottom w:val="single" w:sz="4" w:space="0" w:color="auto"/>
              <w:right w:val="nil"/>
            </w:tcBorders>
            <w:shd w:val="clear" w:color="auto" w:fill="8496B0"/>
            <w:noWrap/>
            <w:tcMar>
              <w:top w:w="57" w:type="dxa"/>
              <w:left w:w="57" w:type="dxa"/>
              <w:bottom w:w="57" w:type="dxa"/>
              <w:right w:w="57" w:type="dxa"/>
            </w:tcMar>
            <w:hideMark/>
          </w:tcPr>
          <w:p w14:paraId="0790B985" w14:textId="77777777" w:rsidR="00D81D58" w:rsidRPr="00D81D58" w:rsidRDefault="00D81D58" w:rsidP="00D81D58">
            <w:pPr>
              <w:rPr>
                <w:rFonts w:ascii="Calibri" w:hAnsi="Calibri" w:cs="Calibri"/>
                <w:b/>
                <w:bCs/>
                <w:sz w:val="18"/>
                <w:szCs w:val="18"/>
              </w:rPr>
            </w:pPr>
          </w:p>
        </w:tc>
        <w:tc>
          <w:tcPr>
            <w:tcW w:w="2552" w:type="dxa"/>
            <w:tcBorders>
              <w:top w:val="single" w:sz="4" w:space="0" w:color="auto"/>
              <w:left w:val="nil"/>
              <w:bottom w:val="single" w:sz="4" w:space="0" w:color="auto"/>
              <w:right w:val="single" w:sz="4" w:space="0" w:color="auto"/>
            </w:tcBorders>
            <w:shd w:val="clear" w:color="auto" w:fill="8496B0"/>
            <w:hideMark/>
          </w:tcPr>
          <w:p w14:paraId="5629DA8A" w14:textId="77777777" w:rsidR="00D81D58" w:rsidRPr="00D81D58" w:rsidRDefault="00D81D58" w:rsidP="00D81D58">
            <w:pPr>
              <w:autoSpaceDE w:val="0"/>
              <w:autoSpaceDN w:val="0"/>
              <w:spacing w:line="254" w:lineRule="auto"/>
              <w:rPr>
                <w:rFonts w:ascii="Calibri" w:hAnsi="Calibri" w:cs="Calibri"/>
                <w:b/>
                <w:bCs/>
                <w:sz w:val="18"/>
                <w:szCs w:val="18"/>
              </w:rPr>
            </w:pPr>
            <w:r w:rsidRPr="00D81D58">
              <w:rPr>
                <w:rFonts w:ascii="Calibri" w:hAnsi="Calibri" w:cs="Calibri"/>
                <w:b/>
                <w:sz w:val="18"/>
                <w:szCs w:val="18"/>
              </w:rPr>
              <w:t>SROI-waarde</w:t>
            </w:r>
          </w:p>
        </w:tc>
        <w:tc>
          <w:tcPr>
            <w:tcW w:w="3118" w:type="dxa"/>
            <w:tcBorders>
              <w:top w:val="single" w:sz="4" w:space="0" w:color="auto"/>
              <w:left w:val="single" w:sz="4" w:space="0" w:color="auto"/>
              <w:bottom w:val="single" w:sz="4" w:space="0" w:color="auto"/>
              <w:right w:val="single" w:sz="4" w:space="0" w:color="auto"/>
            </w:tcBorders>
            <w:shd w:val="clear" w:color="auto" w:fill="8496B0"/>
            <w:tcMar>
              <w:top w:w="57" w:type="dxa"/>
              <w:left w:w="57" w:type="dxa"/>
              <w:bottom w:w="57" w:type="dxa"/>
              <w:right w:w="57" w:type="dxa"/>
            </w:tcMar>
            <w:hideMark/>
          </w:tcPr>
          <w:p w14:paraId="1EB1B4F4" w14:textId="77777777" w:rsidR="00D81D58" w:rsidRPr="00D81D58" w:rsidRDefault="00D81D58" w:rsidP="00D81D58">
            <w:pPr>
              <w:autoSpaceDE w:val="0"/>
              <w:autoSpaceDN w:val="0"/>
              <w:spacing w:line="254" w:lineRule="auto"/>
              <w:rPr>
                <w:rFonts w:ascii="Calibri" w:hAnsi="Calibri" w:cs="Calibri"/>
                <w:b/>
                <w:sz w:val="18"/>
                <w:szCs w:val="18"/>
              </w:rPr>
            </w:pPr>
            <w:r w:rsidRPr="00D81D58">
              <w:rPr>
                <w:rFonts w:ascii="Calibri" w:hAnsi="Calibri" w:cs="Calibri"/>
                <w:b/>
                <w:sz w:val="18"/>
                <w:szCs w:val="18"/>
              </w:rPr>
              <w:t xml:space="preserve"> Duur van meetellen</w:t>
            </w:r>
          </w:p>
        </w:tc>
      </w:tr>
      <w:tr w:rsidR="00D81D58" w:rsidRPr="00D81D58" w14:paraId="6F4E0422"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6705AFB4"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1</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603267E0"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 xml:space="preserve">Participatiewet &lt; 2 jaar  </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08C7F444"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79F279CA"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30.000 per jaar</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66373736"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2 jaar; naar rato, omvang én arbeidsduur</w:t>
            </w:r>
          </w:p>
        </w:tc>
      </w:tr>
      <w:tr w:rsidR="00D81D58" w:rsidRPr="00D81D58" w14:paraId="6A360F37"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1F016D50"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2</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4CB4B57"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Participatiewet &gt; 2 jaar</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561601B3"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254C199A"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40.000 per jaar</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737F0029"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2 jaar; naar rato, omvang én arbeidsduur</w:t>
            </w:r>
          </w:p>
        </w:tc>
      </w:tr>
      <w:tr w:rsidR="00D81D58" w:rsidRPr="00D81D58" w14:paraId="1FF90D7F"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36F2A798"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3</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6143A4D"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Participatiewet en Wajong (doelgroep register), WIA/WAO, WSW en Beschut Werk (in dienstnemen: doelgroep register)</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210D6BC6"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1AEC4F91"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 xml:space="preserve">40.000 per jaar </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76B52FD6"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Altijd; naar rato, omvang én arbeidsduur</w:t>
            </w:r>
          </w:p>
        </w:tc>
      </w:tr>
      <w:tr w:rsidR="00D81D58" w:rsidRPr="00D81D58" w14:paraId="5753D958"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30877237"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4</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573580D8"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WW &lt; 1 jaar</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3A9CC8A5"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2BCA242E"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10.000 per jaar</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04DAC212"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1 jaar; naar rato, omvang én arbeidsduur</w:t>
            </w:r>
          </w:p>
        </w:tc>
      </w:tr>
      <w:tr w:rsidR="00D81D58" w:rsidRPr="00D81D58" w14:paraId="20E45AE4"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46C5F6A3"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5</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339393BF"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WW &gt; 1 jaar</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3F97D9A2"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3F84EE20"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15.000 per jaar</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69B00608"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1 jaar; naar rato, omvang én arbeidsduur</w:t>
            </w:r>
          </w:p>
        </w:tc>
      </w:tr>
      <w:tr w:rsidR="00D81D58" w:rsidRPr="00D81D58" w14:paraId="53719791"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737FAB93"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6</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03E622F0"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Niet Uitkeringsgerechtigde (NUG)</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2ED70078"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0939C6AD"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10.000 per jaar</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08878E7A"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1 jaar; naar rato, omvang én arbeidsduur</w:t>
            </w:r>
          </w:p>
        </w:tc>
      </w:tr>
      <w:tr w:rsidR="00D81D58" w:rsidRPr="00D81D58" w14:paraId="6C99D10F"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47D066D3"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7</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21057BA1" w14:textId="77777777" w:rsidR="00D81D58" w:rsidRPr="00D81D58" w:rsidRDefault="00D81D58" w:rsidP="00D81D58">
            <w:pPr>
              <w:autoSpaceDE w:val="0"/>
              <w:autoSpaceDN w:val="0"/>
              <w:spacing w:line="254" w:lineRule="auto"/>
              <w:rPr>
                <w:rFonts w:ascii="Calibri" w:hAnsi="Calibri" w:cs="Calibri"/>
                <w:bCs/>
                <w:sz w:val="18"/>
                <w:szCs w:val="18"/>
                <w:vertAlign w:val="superscript"/>
              </w:rPr>
            </w:pPr>
            <w:r w:rsidRPr="00D81D58">
              <w:rPr>
                <w:rFonts w:ascii="Calibri" w:hAnsi="Calibri" w:cs="Calibri"/>
                <w:bCs/>
                <w:sz w:val="18"/>
                <w:szCs w:val="18"/>
              </w:rPr>
              <w:t>Werkervaringsplek/proefplaatsing</w:t>
            </w:r>
            <w:r w:rsidRPr="00D81D58">
              <w:rPr>
                <w:rFonts w:ascii="Calibri" w:hAnsi="Calibri" w:cs="Calibri"/>
                <w:bCs/>
                <w:sz w:val="18"/>
                <w:szCs w:val="18"/>
                <w:vertAlign w:val="superscript"/>
              </w:rPr>
              <w:t>1</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6A649432"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2F9631A9"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750 per maand</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2FFBDEA9"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Afgesproken periode</w:t>
            </w:r>
          </w:p>
        </w:tc>
      </w:tr>
      <w:tr w:rsidR="00D81D58" w:rsidRPr="00D81D58" w14:paraId="65EC7BFE"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63F61A38"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8</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7358B43A"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Leerling BBL (leerbaan), niveau 1 en 2</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2D0705C4"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0174EAE0"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20.000 per leerwerkjaar</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7D634F77"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Opleidingsperiode, naar rato omvang en  arbeidsduur</w:t>
            </w:r>
          </w:p>
        </w:tc>
      </w:tr>
      <w:tr w:rsidR="00D81D58" w:rsidRPr="00D81D58" w14:paraId="192DDDD6"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3C5DBD14"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9</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732B8121"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Leerling BBL (leerbaan), niveau 3 en 4</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6705B929"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619D4291"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15.000 per leerwerkjaar</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690FAB5C"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Opleidingsperiode, naar rato omvang en arbeidsduur</w:t>
            </w:r>
          </w:p>
        </w:tc>
      </w:tr>
      <w:tr w:rsidR="00D81D58" w:rsidRPr="00D81D58" w14:paraId="0DC4A9A2"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0FA4266C"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10</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2762C23F"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Leerling BOL (stage), niveau 1 en 2</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12C2A988"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50EE7430"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7.500 per stage</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66EC2E9A"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Stageperiode</w:t>
            </w:r>
          </w:p>
        </w:tc>
      </w:tr>
      <w:tr w:rsidR="00D81D58" w:rsidRPr="00D81D58" w14:paraId="0CD9E2ED"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4CAC5D9A"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11</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0B8FCE2A"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Leerling BOL (stage), niveau 3 en 4</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26E4E658"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36658394"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5.000 per stage</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6F7594C9"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Stageperiode</w:t>
            </w:r>
          </w:p>
        </w:tc>
      </w:tr>
      <w:tr w:rsidR="00D81D58" w:rsidRPr="00D81D58" w14:paraId="4A68CB1A"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1DE353F9"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12</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351941F0"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 xml:space="preserve">Stage HBO/WO </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25035CCC"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0D0BB1F7"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5.000 per stage</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14B6F885" w14:textId="77777777" w:rsidR="00D81D58" w:rsidRPr="00D81D58" w:rsidRDefault="00D81D58" w:rsidP="00D81D58">
            <w:pPr>
              <w:autoSpaceDE w:val="0"/>
              <w:autoSpaceDN w:val="0"/>
              <w:spacing w:line="254" w:lineRule="auto"/>
              <w:rPr>
                <w:rFonts w:ascii="Calibri" w:hAnsi="Calibri" w:cs="Calibri"/>
                <w:bCs/>
                <w:color w:val="FF0000"/>
                <w:sz w:val="18"/>
                <w:szCs w:val="18"/>
              </w:rPr>
            </w:pPr>
            <w:r w:rsidRPr="00D81D58">
              <w:rPr>
                <w:rFonts w:ascii="Calibri" w:hAnsi="Calibri" w:cs="Calibri"/>
                <w:bCs/>
                <w:sz w:val="18"/>
                <w:szCs w:val="18"/>
              </w:rPr>
              <w:t xml:space="preserve">Stageperiode   </w:t>
            </w:r>
          </w:p>
        </w:tc>
      </w:tr>
      <w:tr w:rsidR="00D81D58" w:rsidRPr="00D81D58" w14:paraId="613280BF"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3144748B"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13</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2A37D901"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Leerling VSO/Praktijkonderwijs</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3B8CD368"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249700AB"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 xml:space="preserve">5.000 per stage </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50016953"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 xml:space="preserve">Stageperiode  </w:t>
            </w:r>
          </w:p>
        </w:tc>
      </w:tr>
      <w:tr w:rsidR="00D81D58" w:rsidRPr="00D81D58" w14:paraId="0DD6C105"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6982194B"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14</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3F114064"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Werkplek na uitstroom</w:t>
            </w:r>
          </w:p>
          <w:p w14:paraId="13E0169F"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Leerling VSO/Praktijkonderwijs tot 18 jaar</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16D08085"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57DF2EFA"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25.000 (eenmalig)</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281A23A9"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 xml:space="preserve">Eenmalig </w:t>
            </w:r>
          </w:p>
        </w:tc>
      </w:tr>
      <w:tr w:rsidR="00D81D58" w:rsidRPr="00D81D58" w14:paraId="2CBEFEAA"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02B7A042"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15</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598BA35F"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WSW; Detachering, Diensten, Beschut Werk en</w:t>
            </w:r>
          </w:p>
          <w:p w14:paraId="5D075179" w14:textId="77777777" w:rsidR="00D81D58" w:rsidRPr="00D81D58" w:rsidRDefault="00D81D58" w:rsidP="00D81D58">
            <w:pPr>
              <w:autoSpaceDE w:val="0"/>
              <w:autoSpaceDN w:val="0"/>
              <w:spacing w:line="254" w:lineRule="auto"/>
              <w:rPr>
                <w:rFonts w:ascii="Calibri" w:hAnsi="Calibri" w:cs="Calibri"/>
                <w:bCs/>
                <w:iCs/>
                <w:sz w:val="18"/>
                <w:szCs w:val="18"/>
                <w:vertAlign w:val="superscript"/>
              </w:rPr>
            </w:pPr>
            <w:r w:rsidRPr="00D81D58">
              <w:rPr>
                <w:rFonts w:ascii="Calibri" w:hAnsi="Calibri" w:cs="Calibri"/>
                <w:bCs/>
                <w:iCs/>
                <w:sz w:val="18"/>
                <w:szCs w:val="18"/>
              </w:rPr>
              <w:t>Sociale Inkoop</w:t>
            </w:r>
            <w:r w:rsidRPr="00D81D58">
              <w:rPr>
                <w:rFonts w:ascii="Calibri" w:hAnsi="Calibri" w:cs="Calibri"/>
                <w:bCs/>
                <w:iCs/>
                <w:sz w:val="18"/>
                <w:szCs w:val="18"/>
                <w:vertAlign w:val="superscript"/>
              </w:rPr>
              <w:t>2</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7CCD7741"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hideMark/>
          </w:tcPr>
          <w:p w14:paraId="7164F2D2"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Factuurwaarde (excl. BTW)</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tcPr>
          <w:p w14:paraId="48C44605" w14:textId="77777777" w:rsidR="00D81D58" w:rsidRPr="00D81D58" w:rsidRDefault="00D81D58" w:rsidP="00D81D58">
            <w:pPr>
              <w:autoSpaceDE w:val="0"/>
              <w:autoSpaceDN w:val="0"/>
              <w:spacing w:line="254" w:lineRule="auto"/>
              <w:rPr>
                <w:rFonts w:ascii="Calibri" w:hAnsi="Calibri" w:cs="Calibri"/>
                <w:bCs/>
                <w:sz w:val="18"/>
                <w:szCs w:val="18"/>
              </w:rPr>
            </w:pPr>
          </w:p>
        </w:tc>
      </w:tr>
      <w:tr w:rsidR="00D81D58" w:rsidRPr="00D81D58" w14:paraId="69413544"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363C9939"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16</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4DCEF4E6" w14:textId="77777777" w:rsidR="00D81D58" w:rsidRPr="00D81D58" w:rsidRDefault="00D81D58" w:rsidP="00D81D58">
            <w:pPr>
              <w:autoSpaceDE w:val="0"/>
              <w:autoSpaceDN w:val="0"/>
              <w:spacing w:line="254" w:lineRule="auto"/>
              <w:rPr>
                <w:rFonts w:ascii="Calibri" w:hAnsi="Calibri" w:cs="Calibri"/>
                <w:bCs/>
                <w:sz w:val="18"/>
                <w:szCs w:val="18"/>
                <w:vertAlign w:val="superscript"/>
              </w:rPr>
            </w:pPr>
            <w:r w:rsidRPr="00D81D58">
              <w:rPr>
                <w:rFonts w:ascii="Calibri" w:hAnsi="Calibri" w:cs="Calibri"/>
                <w:bCs/>
                <w:sz w:val="18"/>
                <w:szCs w:val="18"/>
              </w:rPr>
              <w:t>MVO-activiteiten</w:t>
            </w:r>
            <w:r w:rsidRPr="00D81D58">
              <w:rPr>
                <w:rFonts w:ascii="Calibri" w:hAnsi="Calibri" w:cs="Calibri"/>
                <w:bCs/>
                <w:sz w:val="18"/>
                <w:szCs w:val="18"/>
                <w:vertAlign w:val="superscript"/>
              </w:rPr>
              <w:t>3</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1796098D"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71F93292"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 xml:space="preserve">100 per uur en/of factuurwaarde (excl. BTW) </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00160EC4"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In overleg met SR- verantwoordelijke</w:t>
            </w:r>
          </w:p>
        </w:tc>
      </w:tr>
      <w:tr w:rsidR="00D81D58" w:rsidRPr="00D81D58" w14:paraId="2A9A9858"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8496B0"/>
          </w:tcPr>
          <w:p w14:paraId="05A55729" w14:textId="77777777" w:rsidR="00D81D58" w:rsidRPr="00D81D58" w:rsidRDefault="00D81D58" w:rsidP="00D81D58">
            <w:pPr>
              <w:autoSpaceDE w:val="0"/>
              <w:autoSpaceDN w:val="0"/>
              <w:spacing w:line="254" w:lineRule="auto"/>
              <w:jc w:val="center"/>
              <w:rPr>
                <w:rFonts w:ascii="Calibri" w:hAnsi="Calibri" w:cs="Calibri"/>
                <w:b/>
                <w:bCs/>
                <w:i/>
                <w:iCs/>
                <w:sz w:val="18"/>
                <w:szCs w:val="18"/>
              </w:rPr>
            </w:pPr>
          </w:p>
        </w:tc>
        <w:tc>
          <w:tcPr>
            <w:tcW w:w="4536" w:type="dxa"/>
            <w:tcBorders>
              <w:top w:val="single" w:sz="4" w:space="0" w:color="auto"/>
              <w:left w:val="single" w:sz="4" w:space="0" w:color="auto"/>
              <w:bottom w:val="single" w:sz="4" w:space="0" w:color="auto"/>
              <w:right w:val="single" w:sz="4" w:space="0" w:color="auto"/>
            </w:tcBorders>
            <w:shd w:val="clear" w:color="auto" w:fill="8496B0"/>
            <w:noWrap/>
            <w:tcMar>
              <w:top w:w="57" w:type="dxa"/>
              <w:left w:w="57" w:type="dxa"/>
              <w:bottom w:w="57" w:type="dxa"/>
              <w:right w:w="57" w:type="dxa"/>
            </w:tcMar>
            <w:hideMark/>
          </w:tcPr>
          <w:p w14:paraId="330D7EC3" w14:textId="77777777" w:rsidR="00D81D58" w:rsidRPr="00D81D58" w:rsidRDefault="00D81D58" w:rsidP="00D81D58">
            <w:pPr>
              <w:autoSpaceDE w:val="0"/>
              <w:autoSpaceDN w:val="0"/>
              <w:spacing w:line="254" w:lineRule="auto"/>
              <w:rPr>
                <w:rFonts w:ascii="Calibri" w:hAnsi="Calibri" w:cs="Calibri"/>
                <w:b/>
                <w:bCs/>
                <w:sz w:val="18"/>
                <w:szCs w:val="18"/>
              </w:rPr>
            </w:pPr>
            <w:r w:rsidRPr="00D81D58">
              <w:rPr>
                <w:rFonts w:ascii="Calibri" w:hAnsi="Calibri" w:cs="Calibri"/>
                <w:b/>
                <w:bCs/>
                <w:sz w:val="18"/>
                <w:szCs w:val="18"/>
              </w:rPr>
              <w:t>Bonus/overig</w:t>
            </w:r>
          </w:p>
        </w:tc>
        <w:tc>
          <w:tcPr>
            <w:tcW w:w="425" w:type="dxa"/>
            <w:tcBorders>
              <w:top w:val="single" w:sz="4" w:space="0" w:color="auto"/>
              <w:left w:val="single" w:sz="4" w:space="0" w:color="auto"/>
              <w:bottom w:val="single" w:sz="4" w:space="0" w:color="auto"/>
              <w:right w:val="nil"/>
            </w:tcBorders>
            <w:shd w:val="clear" w:color="auto" w:fill="8496B0"/>
            <w:noWrap/>
            <w:tcMar>
              <w:top w:w="57" w:type="dxa"/>
              <w:left w:w="57" w:type="dxa"/>
              <w:bottom w:w="57" w:type="dxa"/>
              <w:right w:w="57" w:type="dxa"/>
            </w:tcMar>
          </w:tcPr>
          <w:p w14:paraId="27C4C187" w14:textId="77777777" w:rsidR="00D81D58" w:rsidRPr="00D81D58" w:rsidRDefault="00D81D58" w:rsidP="00D81D58">
            <w:pPr>
              <w:autoSpaceDE w:val="0"/>
              <w:autoSpaceDN w:val="0"/>
              <w:spacing w:line="254" w:lineRule="auto"/>
              <w:rPr>
                <w:rFonts w:ascii="Calibri" w:hAnsi="Calibri" w:cs="Calibri"/>
                <w:b/>
                <w:sz w:val="18"/>
                <w:szCs w:val="18"/>
              </w:rPr>
            </w:pPr>
          </w:p>
        </w:tc>
        <w:tc>
          <w:tcPr>
            <w:tcW w:w="2552" w:type="dxa"/>
            <w:tcBorders>
              <w:top w:val="single" w:sz="4" w:space="0" w:color="auto"/>
              <w:left w:val="nil"/>
              <w:bottom w:val="single" w:sz="4" w:space="0" w:color="auto"/>
              <w:right w:val="single" w:sz="4" w:space="0" w:color="auto"/>
            </w:tcBorders>
            <w:shd w:val="clear" w:color="auto" w:fill="8496B0"/>
            <w:hideMark/>
          </w:tcPr>
          <w:p w14:paraId="424124D8" w14:textId="77777777" w:rsidR="00D81D58" w:rsidRPr="00D81D58" w:rsidRDefault="00D81D58" w:rsidP="00D81D58">
            <w:pPr>
              <w:autoSpaceDE w:val="0"/>
              <w:autoSpaceDN w:val="0"/>
              <w:spacing w:line="254" w:lineRule="auto"/>
              <w:rPr>
                <w:rFonts w:ascii="Calibri" w:hAnsi="Calibri" w:cs="Calibri"/>
                <w:b/>
                <w:sz w:val="18"/>
                <w:szCs w:val="18"/>
              </w:rPr>
            </w:pPr>
            <w:r w:rsidRPr="00D81D58">
              <w:rPr>
                <w:rFonts w:ascii="Calibri" w:hAnsi="Calibri" w:cs="Calibri"/>
                <w:b/>
                <w:sz w:val="18"/>
                <w:szCs w:val="18"/>
              </w:rPr>
              <w:t>SROI-waarde</w:t>
            </w:r>
          </w:p>
        </w:tc>
        <w:tc>
          <w:tcPr>
            <w:tcW w:w="3118" w:type="dxa"/>
            <w:tcBorders>
              <w:top w:val="single" w:sz="4" w:space="0" w:color="auto"/>
              <w:left w:val="single" w:sz="4" w:space="0" w:color="auto"/>
              <w:bottom w:val="single" w:sz="4" w:space="0" w:color="auto"/>
              <w:right w:val="single" w:sz="4" w:space="0" w:color="auto"/>
            </w:tcBorders>
            <w:shd w:val="clear" w:color="auto" w:fill="8496B0"/>
            <w:tcMar>
              <w:top w:w="57" w:type="dxa"/>
              <w:left w:w="57" w:type="dxa"/>
              <w:bottom w:w="57" w:type="dxa"/>
              <w:right w:w="57" w:type="dxa"/>
            </w:tcMar>
            <w:hideMark/>
          </w:tcPr>
          <w:p w14:paraId="582F5346" w14:textId="77777777" w:rsidR="00D81D58" w:rsidRPr="00D81D58" w:rsidRDefault="00D81D58" w:rsidP="00D81D58">
            <w:pPr>
              <w:autoSpaceDE w:val="0"/>
              <w:autoSpaceDN w:val="0"/>
              <w:spacing w:line="254" w:lineRule="auto"/>
              <w:rPr>
                <w:rFonts w:ascii="Calibri" w:hAnsi="Calibri" w:cs="Calibri"/>
                <w:b/>
                <w:bCs/>
                <w:sz w:val="18"/>
                <w:szCs w:val="18"/>
              </w:rPr>
            </w:pPr>
            <w:r w:rsidRPr="00D81D58">
              <w:rPr>
                <w:rFonts w:ascii="Calibri" w:hAnsi="Calibri" w:cs="Calibri"/>
                <w:b/>
                <w:bCs/>
                <w:sz w:val="18"/>
                <w:szCs w:val="18"/>
              </w:rPr>
              <w:t xml:space="preserve"> Duur van meetellen</w:t>
            </w:r>
          </w:p>
        </w:tc>
      </w:tr>
      <w:tr w:rsidR="00D81D58" w:rsidRPr="00D81D58" w14:paraId="418FA2E3" w14:textId="77777777" w:rsidTr="00867401">
        <w:tc>
          <w:tcPr>
            <w:tcW w:w="279" w:type="dxa"/>
            <w:tcBorders>
              <w:top w:val="single" w:sz="4" w:space="0" w:color="auto"/>
              <w:left w:val="single" w:sz="4" w:space="0" w:color="auto"/>
              <w:bottom w:val="single" w:sz="4" w:space="0" w:color="auto"/>
              <w:right w:val="single" w:sz="4" w:space="0" w:color="auto"/>
            </w:tcBorders>
            <w:hideMark/>
          </w:tcPr>
          <w:p w14:paraId="07D341BD"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17</w:t>
            </w:r>
          </w:p>
        </w:tc>
        <w:tc>
          <w:tcPr>
            <w:tcW w:w="4536"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hideMark/>
          </w:tcPr>
          <w:p w14:paraId="4E8D9400" w14:textId="77777777" w:rsidR="00D81D58" w:rsidRPr="00D81D58" w:rsidRDefault="00D81D58" w:rsidP="00D81D58">
            <w:pPr>
              <w:autoSpaceDE w:val="0"/>
              <w:autoSpaceDN w:val="0"/>
              <w:spacing w:line="254" w:lineRule="auto"/>
              <w:rPr>
                <w:rFonts w:ascii="Calibri" w:hAnsi="Calibri" w:cs="Calibri"/>
                <w:bCs/>
                <w:sz w:val="18"/>
                <w:szCs w:val="18"/>
                <w:vertAlign w:val="superscript"/>
              </w:rPr>
            </w:pPr>
            <w:r w:rsidRPr="00D81D58">
              <w:rPr>
                <w:rFonts w:ascii="Calibri" w:hAnsi="Calibri" w:cs="Calibri"/>
                <w:bCs/>
                <w:sz w:val="18"/>
                <w:szCs w:val="18"/>
              </w:rPr>
              <w:t>Leeftijd ≥ 50 jaar</w:t>
            </w:r>
            <w:r w:rsidRPr="00D81D58">
              <w:rPr>
                <w:rFonts w:ascii="Calibri" w:hAnsi="Calibri" w:cs="Calibri"/>
                <w:bCs/>
                <w:sz w:val="18"/>
                <w:szCs w:val="18"/>
                <w:vertAlign w:val="superscript"/>
              </w:rPr>
              <w:t xml:space="preserve">4 </w:t>
            </w:r>
          </w:p>
        </w:tc>
        <w:tc>
          <w:tcPr>
            <w:tcW w:w="425" w:type="dxa"/>
            <w:tcBorders>
              <w:top w:val="single" w:sz="4" w:space="0" w:color="auto"/>
              <w:left w:val="single" w:sz="4" w:space="0" w:color="auto"/>
              <w:bottom w:val="single" w:sz="4" w:space="0" w:color="auto"/>
              <w:right w:val="nil"/>
            </w:tcBorders>
            <w:noWrap/>
            <w:tcMar>
              <w:top w:w="57" w:type="dxa"/>
              <w:left w:w="57" w:type="dxa"/>
              <w:bottom w:w="57" w:type="dxa"/>
              <w:right w:w="57" w:type="dxa"/>
            </w:tcMar>
            <w:hideMark/>
          </w:tcPr>
          <w:p w14:paraId="2873A183"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noWrap/>
            <w:tcMar>
              <w:top w:w="57" w:type="dxa"/>
              <w:left w:w="57" w:type="dxa"/>
              <w:bottom w:w="57" w:type="dxa"/>
              <w:right w:w="57" w:type="dxa"/>
            </w:tcMar>
            <w:hideMark/>
          </w:tcPr>
          <w:p w14:paraId="7707EC70"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5.000 per jaar (naar rato omvang en  arbeidsduur)</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06067A54" w14:textId="77777777" w:rsidR="00D81D58" w:rsidRPr="00D81D58" w:rsidRDefault="00D81D58" w:rsidP="00D81D58">
            <w:pPr>
              <w:autoSpaceDE w:val="0"/>
              <w:autoSpaceDN w:val="0"/>
              <w:spacing w:line="254" w:lineRule="auto"/>
              <w:rPr>
                <w:rFonts w:ascii="Calibri" w:hAnsi="Calibri" w:cs="Calibri"/>
                <w:bCs/>
                <w:sz w:val="18"/>
                <w:szCs w:val="18"/>
                <w:vertAlign w:val="superscript"/>
              </w:rPr>
            </w:pPr>
            <w:r w:rsidRPr="00D81D58">
              <w:rPr>
                <w:rFonts w:ascii="Calibri" w:hAnsi="Calibri" w:cs="Calibri"/>
                <w:bCs/>
                <w:sz w:val="18"/>
                <w:szCs w:val="18"/>
              </w:rPr>
              <w:t>Binnen de duur van meetellen (bouwblok)</w:t>
            </w:r>
          </w:p>
        </w:tc>
      </w:tr>
      <w:tr w:rsidR="00D81D58" w:rsidRPr="00D81D58" w14:paraId="70059221"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3E68A50C"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18</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4F909B3E" w14:textId="77777777" w:rsidR="00D81D58" w:rsidRPr="00D81D58" w:rsidRDefault="00D81D58" w:rsidP="00D81D58">
            <w:pPr>
              <w:autoSpaceDE w:val="0"/>
              <w:autoSpaceDN w:val="0"/>
              <w:spacing w:line="254" w:lineRule="auto"/>
              <w:rPr>
                <w:rFonts w:ascii="Calibri" w:hAnsi="Calibri" w:cs="Calibri"/>
                <w:bCs/>
                <w:sz w:val="18"/>
                <w:szCs w:val="18"/>
                <w:vertAlign w:val="superscript"/>
              </w:rPr>
            </w:pPr>
            <w:r w:rsidRPr="00D81D58">
              <w:rPr>
                <w:rFonts w:ascii="Calibri" w:hAnsi="Calibri" w:cs="Calibri"/>
                <w:bCs/>
                <w:sz w:val="18"/>
                <w:szCs w:val="18"/>
              </w:rPr>
              <w:t>Bijzondere doelgroepen</w:t>
            </w:r>
            <w:r w:rsidRPr="00D81D58">
              <w:rPr>
                <w:rFonts w:ascii="Calibri" w:hAnsi="Calibri" w:cs="Calibri"/>
                <w:bCs/>
                <w:sz w:val="18"/>
                <w:szCs w:val="18"/>
                <w:vertAlign w:val="superscript"/>
              </w:rPr>
              <w:t>5 werkzoekenden met als gemeenschappelijk kenmerk het in (ver)minder(d)e mate in staat zijn tot (arbeid)participatie</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79A08A36"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1EE34104"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5.000 per jaar (naar rato omvang en  arbeidsduur)</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0F41F2A0" w14:textId="77777777" w:rsidR="00D81D58" w:rsidRPr="00D81D58" w:rsidRDefault="00D81D58" w:rsidP="00D81D58">
            <w:pPr>
              <w:autoSpaceDE w:val="0"/>
              <w:autoSpaceDN w:val="0"/>
              <w:spacing w:line="254" w:lineRule="auto"/>
              <w:rPr>
                <w:rFonts w:ascii="Calibri" w:hAnsi="Calibri" w:cs="Calibri"/>
                <w:bCs/>
                <w:sz w:val="18"/>
                <w:szCs w:val="18"/>
                <w:vertAlign w:val="superscript"/>
              </w:rPr>
            </w:pPr>
            <w:r w:rsidRPr="00D81D58">
              <w:rPr>
                <w:rFonts w:ascii="Calibri" w:hAnsi="Calibri" w:cs="Calibri"/>
                <w:bCs/>
                <w:sz w:val="18"/>
                <w:szCs w:val="18"/>
              </w:rPr>
              <w:t>In overleg met SR- verantwoordelijke</w:t>
            </w:r>
          </w:p>
        </w:tc>
      </w:tr>
      <w:tr w:rsidR="00D81D58" w:rsidRPr="00D81D58" w14:paraId="1C1C1690"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20C3EA0F"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19</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tcPr>
          <w:p w14:paraId="16F714D9"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Vast dienstverband (onbepaalde tijd)</w:t>
            </w:r>
          </w:p>
          <w:p w14:paraId="1FE782AE" w14:textId="77777777" w:rsidR="00D81D58" w:rsidRPr="00D81D58" w:rsidRDefault="00D81D58" w:rsidP="00D81D58">
            <w:pPr>
              <w:autoSpaceDE w:val="0"/>
              <w:autoSpaceDN w:val="0"/>
              <w:spacing w:line="254" w:lineRule="auto"/>
              <w:rPr>
                <w:rFonts w:ascii="Calibri" w:hAnsi="Calibri" w:cs="Calibri"/>
                <w:bCs/>
                <w:sz w:val="18"/>
                <w:szCs w:val="18"/>
              </w:rPr>
            </w:pP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0F8D0962"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w:t>
            </w:r>
          </w:p>
        </w:tc>
        <w:tc>
          <w:tcPr>
            <w:tcW w:w="2552"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30ADA29C"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10.000 (eenmalig)</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10440262"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Aansluitend of binnen de duur van meetellen (bouwblok)</w:t>
            </w:r>
          </w:p>
        </w:tc>
      </w:tr>
      <w:tr w:rsidR="00D81D58" w:rsidRPr="00D81D58" w14:paraId="1E25A67A" w14:textId="77777777" w:rsidTr="00867401">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7C9A452F"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20</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455D2917"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PSO-ladder</w:t>
            </w:r>
            <w:r w:rsidRPr="00D81D58">
              <w:rPr>
                <w:rFonts w:ascii="Calibri" w:hAnsi="Calibri" w:cs="Calibri"/>
                <w:b/>
                <w:bCs/>
                <w:sz w:val="18"/>
                <w:szCs w:val="18"/>
                <w:vertAlign w:val="superscript"/>
              </w:rPr>
              <w:t>6</w:t>
            </w:r>
            <w:r w:rsidRPr="00D81D58">
              <w:rPr>
                <w:rFonts w:ascii="Calibri" w:hAnsi="Calibri" w:cs="Calibri"/>
                <w:bCs/>
                <w:sz w:val="18"/>
                <w:szCs w:val="18"/>
              </w:rPr>
              <w:t xml:space="preserve">: </w:t>
            </w:r>
          </w:p>
          <w:p w14:paraId="21FE2B81"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bCs/>
                <w:sz w:val="18"/>
                <w:szCs w:val="18"/>
              </w:rPr>
              <w:t>trede 1, trede 2 en trede 3</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2ED7A6AB" w14:textId="77777777" w:rsidR="00D81D58" w:rsidRPr="00D81D58" w:rsidRDefault="00D81D58" w:rsidP="00D81D58">
            <w:pPr>
              <w:rPr>
                <w:rFonts w:ascii="Calibri" w:hAnsi="Calibri" w:cs="Calibri"/>
                <w:sz w:val="18"/>
                <w:szCs w:val="18"/>
              </w:rPr>
            </w:pPr>
          </w:p>
        </w:tc>
        <w:tc>
          <w:tcPr>
            <w:tcW w:w="2552" w:type="dxa"/>
            <w:tcBorders>
              <w:top w:val="single" w:sz="4" w:space="0" w:color="auto"/>
              <w:left w:val="nil"/>
              <w:bottom w:val="single" w:sz="4" w:space="0" w:color="auto"/>
              <w:right w:val="single" w:sz="4" w:space="0" w:color="auto"/>
            </w:tcBorders>
            <w:shd w:val="clear" w:color="auto" w:fill="FFFFFF"/>
            <w:hideMark/>
          </w:tcPr>
          <w:p w14:paraId="2221A772"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sz w:val="18"/>
                <w:szCs w:val="18"/>
              </w:rPr>
              <w:t>Korting op SR-verplichting: 10%, 25%, 50%</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0021722C" w14:textId="77777777" w:rsidR="00D81D58" w:rsidRPr="00D81D58" w:rsidRDefault="00D81D58" w:rsidP="00D81D58">
            <w:pPr>
              <w:rPr>
                <w:rFonts w:ascii="Calibri" w:hAnsi="Calibri" w:cs="Calibri"/>
                <w:sz w:val="18"/>
                <w:szCs w:val="18"/>
              </w:rPr>
            </w:pPr>
          </w:p>
        </w:tc>
      </w:tr>
      <w:tr w:rsidR="00D81D58" w:rsidRPr="00D81D58" w14:paraId="3F7A8F80" w14:textId="77777777" w:rsidTr="00867401">
        <w:trPr>
          <w:trHeight w:val="368"/>
        </w:trPr>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25705B68"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21</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626F78C6"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-PSO-ladder</w:t>
            </w:r>
            <w:r w:rsidRPr="00D81D58">
              <w:rPr>
                <w:rFonts w:ascii="Calibri" w:hAnsi="Calibri" w:cs="Calibri"/>
                <w:b/>
                <w:bCs/>
                <w:sz w:val="18"/>
                <w:szCs w:val="18"/>
                <w:vertAlign w:val="superscript"/>
              </w:rPr>
              <w:t>6</w:t>
            </w:r>
            <w:r w:rsidRPr="00D81D58">
              <w:rPr>
                <w:rFonts w:ascii="Calibri" w:hAnsi="Calibri" w:cs="Calibri"/>
                <w:bCs/>
                <w:sz w:val="18"/>
                <w:szCs w:val="18"/>
              </w:rPr>
              <w:t>: trede 3-30+</w:t>
            </w:r>
          </w:p>
          <w:p w14:paraId="69793585"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-Opdrachtnemers die zijn opgenomen in het register Code Sociale Ondernemingen</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tcPr>
          <w:p w14:paraId="6A07173D" w14:textId="77777777" w:rsidR="00D81D58" w:rsidRPr="00D81D58" w:rsidRDefault="00D81D58" w:rsidP="00D81D58">
            <w:pPr>
              <w:autoSpaceDE w:val="0"/>
              <w:autoSpaceDN w:val="0"/>
              <w:spacing w:line="254" w:lineRule="auto"/>
              <w:rPr>
                <w:rFonts w:ascii="Calibri" w:hAnsi="Calibri" w:cs="Calibri"/>
                <w:sz w:val="18"/>
                <w:szCs w:val="18"/>
              </w:rPr>
            </w:pPr>
          </w:p>
        </w:tc>
        <w:tc>
          <w:tcPr>
            <w:tcW w:w="2552" w:type="dxa"/>
            <w:tcBorders>
              <w:top w:val="single" w:sz="4" w:space="0" w:color="auto"/>
              <w:left w:val="nil"/>
              <w:bottom w:val="single" w:sz="4" w:space="0" w:color="auto"/>
              <w:right w:val="single" w:sz="4" w:space="0" w:color="auto"/>
            </w:tcBorders>
            <w:shd w:val="clear" w:color="auto" w:fill="FFFFFF"/>
            <w:hideMark/>
          </w:tcPr>
          <w:p w14:paraId="2D137CE4"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sz w:val="18"/>
                <w:szCs w:val="18"/>
              </w:rPr>
              <w:t>Vrijstelling SROI-verplichting</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hideMark/>
          </w:tcPr>
          <w:p w14:paraId="5FAB08B9" w14:textId="77777777" w:rsidR="00D81D58" w:rsidRPr="00D81D58" w:rsidRDefault="00D81D58" w:rsidP="00D81D58">
            <w:pPr>
              <w:rPr>
                <w:rFonts w:ascii="Calibri" w:hAnsi="Calibri" w:cs="Calibri"/>
                <w:sz w:val="18"/>
                <w:szCs w:val="18"/>
              </w:rPr>
            </w:pPr>
          </w:p>
        </w:tc>
      </w:tr>
      <w:tr w:rsidR="00D81D58" w:rsidRPr="00D81D58" w14:paraId="211FB696" w14:textId="77777777" w:rsidTr="00867401">
        <w:trPr>
          <w:trHeight w:val="368"/>
        </w:trPr>
        <w:tc>
          <w:tcPr>
            <w:tcW w:w="279" w:type="dxa"/>
            <w:tcBorders>
              <w:top w:val="single" w:sz="4" w:space="0" w:color="auto"/>
              <w:left w:val="single" w:sz="4" w:space="0" w:color="auto"/>
              <w:bottom w:val="single" w:sz="4" w:space="0" w:color="auto"/>
              <w:right w:val="single" w:sz="4" w:space="0" w:color="auto"/>
            </w:tcBorders>
            <w:shd w:val="clear" w:color="auto" w:fill="FFFFFF"/>
            <w:hideMark/>
          </w:tcPr>
          <w:p w14:paraId="5BE009B9" w14:textId="77777777" w:rsidR="00D81D58" w:rsidRPr="00D81D58" w:rsidRDefault="00D81D58" w:rsidP="00D81D58">
            <w:pPr>
              <w:autoSpaceDE w:val="0"/>
              <w:autoSpaceDN w:val="0"/>
              <w:spacing w:line="254" w:lineRule="auto"/>
              <w:jc w:val="center"/>
              <w:rPr>
                <w:rFonts w:ascii="Calibri" w:hAnsi="Calibri" w:cs="Calibri"/>
                <w:bCs/>
                <w:sz w:val="18"/>
                <w:szCs w:val="18"/>
              </w:rPr>
            </w:pPr>
            <w:r w:rsidRPr="00D81D58">
              <w:rPr>
                <w:rFonts w:ascii="Calibri" w:hAnsi="Calibri" w:cs="Calibri"/>
                <w:bCs/>
                <w:sz w:val="18"/>
                <w:szCs w:val="18"/>
              </w:rPr>
              <w:t>22</w:t>
            </w:r>
          </w:p>
        </w:tc>
        <w:tc>
          <w:tcPr>
            <w:tcW w:w="4536"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3CE1F172" w14:textId="77777777" w:rsidR="00D81D58" w:rsidRPr="00D81D58" w:rsidRDefault="00D81D58" w:rsidP="00D81D58">
            <w:pPr>
              <w:autoSpaceDE w:val="0"/>
              <w:autoSpaceDN w:val="0"/>
              <w:spacing w:line="254" w:lineRule="auto"/>
              <w:rPr>
                <w:rFonts w:ascii="Calibri" w:hAnsi="Calibri" w:cs="Calibri"/>
                <w:bCs/>
                <w:sz w:val="18"/>
                <w:szCs w:val="18"/>
              </w:rPr>
            </w:pPr>
            <w:r w:rsidRPr="00D81D58">
              <w:rPr>
                <w:rFonts w:ascii="Calibri" w:hAnsi="Calibri" w:cs="Calibri"/>
                <w:bCs/>
                <w:sz w:val="18"/>
                <w:szCs w:val="18"/>
              </w:rPr>
              <w:t>Inkoop facturen van PSO-gecertificeerde bedrijven</w:t>
            </w:r>
            <w:r w:rsidRPr="00D81D58">
              <w:rPr>
                <w:rFonts w:ascii="Calibri" w:hAnsi="Calibri" w:cs="Calibri"/>
                <w:b/>
                <w:bCs/>
                <w:sz w:val="18"/>
                <w:szCs w:val="18"/>
                <w:vertAlign w:val="superscript"/>
              </w:rPr>
              <w:t>7</w:t>
            </w:r>
            <w:r w:rsidRPr="00D81D58">
              <w:rPr>
                <w:rFonts w:ascii="Calibri" w:hAnsi="Calibri" w:cs="Calibri"/>
                <w:bCs/>
                <w:sz w:val="18"/>
                <w:szCs w:val="18"/>
              </w:rPr>
              <w:t>: trede 1, trede 2, trede 3 en trede 3-30+</w:t>
            </w:r>
          </w:p>
        </w:tc>
        <w:tc>
          <w:tcPr>
            <w:tcW w:w="425"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tcPr>
          <w:p w14:paraId="42F88A31" w14:textId="77777777" w:rsidR="00D81D58" w:rsidRPr="00D81D58" w:rsidRDefault="00D81D58" w:rsidP="00D81D58">
            <w:pPr>
              <w:autoSpaceDE w:val="0"/>
              <w:autoSpaceDN w:val="0"/>
              <w:spacing w:line="254" w:lineRule="auto"/>
              <w:rPr>
                <w:rFonts w:ascii="Calibri" w:hAnsi="Calibri" w:cs="Calibri"/>
                <w:sz w:val="18"/>
                <w:szCs w:val="18"/>
              </w:rPr>
            </w:pPr>
          </w:p>
        </w:tc>
        <w:tc>
          <w:tcPr>
            <w:tcW w:w="2552" w:type="dxa"/>
            <w:tcBorders>
              <w:top w:val="single" w:sz="4" w:space="0" w:color="auto"/>
              <w:left w:val="nil"/>
              <w:bottom w:val="single" w:sz="4" w:space="0" w:color="auto"/>
              <w:right w:val="single" w:sz="4" w:space="0" w:color="auto"/>
            </w:tcBorders>
            <w:shd w:val="clear" w:color="auto" w:fill="FFFFFF"/>
            <w:hideMark/>
          </w:tcPr>
          <w:p w14:paraId="53DA433B" w14:textId="77777777" w:rsidR="00D81D58" w:rsidRPr="00D81D58" w:rsidRDefault="00D81D58" w:rsidP="00D81D58">
            <w:pPr>
              <w:autoSpaceDE w:val="0"/>
              <w:autoSpaceDN w:val="0"/>
              <w:spacing w:line="254" w:lineRule="auto"/>
              <w:rPr>
                <w:rFonts w:ascii="Calibri" w:hAnsi="Calibri" w:cs="Calibri"/>
                <w:sz w:val="18"/>
                <w:szCs w:val="18"/>
              </w:rPr>
            </w:pPr>
            <w:r w:rsidRPr="00D81D58">
              <w:rPr>
                <w:rFonts w:ascii="Calibri" w:hAnsi="Calibri" w:cs="Calibri"/>
                <w:sz w:val="18"/>
                <w:szCs w:val="18"/>
              </w:rPr>
              <w:t xml:space="preserve">Waarde volgens trede van 10%, 20%, 30% of 100% van de factuur (excl. BTW) </w:t>
            </w: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tcPr>
          <w:p w14:paraId="77520892" w14:textId="77777777" w:rsidR="00D81D58" w:rsidRPr="00D81D58" w:rsidRDefault="00D81D58" w:rsidP="00D81D58">
            <w:pPr>
              <w:autoSpaceDE w:val="0"/>
              <w:autoSpaceDN w:val="0"/>
              <w:spacing w:line="254" w:lineRule="auto"/>
              <w:rPr>
                <w:rFonts w:ascii="Calibri" w:hAnsi="Calibri" w:cs="Calibri"/>
                <w:bCs/>
                <w:sz w:val="18"/>
                <w:szCs w:val="18"/>
              </w:rPr>
            </w:pPr>
          </w:p>
        </w:tc>
      </w:tr>
    </w:tbl>
    <w:p w14:paraId="58AC618C" w14:textId="77777777" w:rsidR="00D81D58" w:rsidRPr="00D81D58" w:rsidRDefault="00D81D58" w:rsidP="00D81D58">
      <w:pPr>
        <w:rPr>
          <w:rFonts w:ascii="Calibri Light" w:hAnsi="Calibri Light" w:cs="Calibri Light"/>
          <w:sz w:val="22"/>
          <w:szCs w:val="22"/>
        </w:rPr>
      </w:pPr>
    </w:p>
    <w:p w14:paraId="68271585" w14:textId="77777777" w:rsidR="00D81D58" w:rsidRPr="00D81D58" w:rsidRDefault="00D81D58" w:rsidP="00D81D58">
      <w:pPr>
        <w:rPr>
          <w:rFonts w:ascii="Calibri Light" w:hAnsi="Calibri Light" w:cs="Calibri Light"/>
          <w:sz w:val="22"/>
          <w:szCs w:val="22"/>
        </w:rPr>
      </w:pPr>
    </w:p>
    <w:p w14:paraId="3E716B1B" w14:textId="77777777" w:rsidR="00D81D58" w:rsidRPr="00D81D58" w:rsidRDefault="00D81D58" w:rsidP="00D81D58">
      <w:pPr>
        <w:numPr>
          <w:ilvl w:val="0"/>
          <w:numId w:val="11"/>
        </w:numPr>
        <w:suppressAutoHyphens w:val="0"/>
        <w:autoSpaceDE w:val="0"/>
        <w:autoSpaceDN w:val="0"/>
        <w:spacing w:line="240" w:lineRule="auto"/>
        <w:contextualSpacing/>
        <w:rPr>
          <w:rFonts w:ascii="Calibri Light" w:hAnsi="Calibri Light" w:cs="Calibri Light"/>
          <w:sz w:val="18"/>
          <w:szCs w:val="18"/>
        </w:rPr>
      </w:pPr>
      <w:r w:rsidRPr="00D81D58">
        <w:rPr>
          <w:rFonts w:ascii="Calibri Light" w:hAnsi="Calibri Light" w:cs="Calibri Light"/>
          <w:sz w:val="18"/>
          <w:szCs w:val="18"/>
        </w:rPr>
        <w:t xml:space="preserve">Werkervaringsplek/proefplaatsing: </w:t>
      </w:r>
    </w:p>
    <w:p w14:paraId="2026B1D8" w14:textId="77777777" w:rsidR="00D81D58" w:rsidRPr="00D81D58" w:rsidRDefault="00D81D58" w:rsidP="00D81D58">
      <w:pPr>
        <w:autoSpaceDE w:val="0"/>
        <w:autoSpaceDN w:val="0"/>
        <w:ind w:left="720"/>
        <w:contextualSpacing/>
        <w:rPr>
          <w:rFonts w:ascii="Calibri Light" w:hAnsi="Calibri Light" w:cs="Calibri Light"/>
          <w:sz w:val="18"/>
          <w:szCs w:val="18"/>
        </w:rPr>
      </w:pPr>
      <w:r w:rsidRPr="00D81D58">
        <w:rPr>
          <w:rFonts w:ascii="Calibri Light" w:hAnsi="Calibri Light" w:cs="Calibri Light"/>
          <w:sz w:val="18"/>
          <w:szCs w:val="18"/>
        </w:rPr>
        <w:t xml:space="preserve">NB: Bij een werkervaringsplek telt de bonuswaarde voor leeftijd </w:t>
      </w:r>
      <w:r w:rsidRPr="00D81D58">
        <w:rPr>
          <w:rFonts w:ascii="Calibri Light" w:hAnsi="Calibri Light" w:cs="Calibri Light"/>
          <w:bCs/>
          <w:sz w:val="18"/>
          <w:szCs w:val="18"/>
        </w:rPr>
        <w:t>≥</w:t>
      </w:r>
      <w:r w:rsidRPr="00D81D58">
        <w:rPr>
          <w:rFonts w:ascii="Calibri Light" w:hAnsi="Calibri Light" w:cs="Calibri Light"/>
          <w:sz w:val="18"/>
          <w:szCs w:val="18"/>
        </w:rPr>
        <w:t xml:space="preserve"> 50 jaar</w:t>
      </w:r>
      <w:r w:rsidRPr="00D81D58">
        <w:rPr>
          <w:rFonts w:ascii="Calibri Light" w:hAnsi="Calibri Light" w:cs="Calibri Light"/>
          <w:bCs/>
          <w:sz w:val="18"/>
          <w:szCs w:val="18"/>
        </w:rPr>
        <w:t xml:space="preserve"> </w:t>
      </w:r>
      <w:r w:rsidRPr="00D81D58">
        <w:rPr>
          <w:rFonts w:ascii="Calibri Light" w:hAnsi="Calibri Light" w:cs="Calibri Light"/>
          <w:sz w:val="18"/>
          <w:szCs w:val="18"/>
        </w:rPr>
        <w:t>en de bijzonder doelgroep niet.</w:t>
      </w:r>
    </w:p>
    <w:p w14:paraId="07816671" w14:textId="77777777" w:rsidR="00D81D58" w:rsidRPr="00D81D58" w:rsidRDefault="00D81D58" w:rsidP="00D81D58">
      <w:pPr>
        <w:autoSpaceDE w:val="0"/>
        <w:autoSpaceDN w:val="0"/>
        <w:ind w:left="720"/>
        <w:contextualSpacing/>
        <w:rPr>
          <w:rFonts w:ascii="Calibri Light" w:hAnsi="Calibri Light" w:cs="Calibri Light"/>
          <w:sz w:val="18"/>
          <w:szCs w:val="18"/>
        </w:rPr>
      </w:pPr>
      <w:r w:rsidRPr="00D81D58">
        <w:rPr>
          <w:rFonts w:ascii="Calibri Light" w:hAnsi="Calibri Light" w:cs="Calibri Light"/>
          <w:sz w:val="18"/>
          <w:szCs w:val="18"/>
        </w:rPr>
        <w:t xml:space="preserve">Er kan sprake zijn van het ondersteunen van andere doelgroepen te weten, vrijwilligers, hoogopgeleide statushouders, taalstages </w:t>
      </w:r>
      <w:proofErr w:type="spellStart"/>
      <w:r w:rsidRPr="00D81D58">
        <w:rPr>
          <w:rFonts w:ascii="Calibri Light" w:hAnsi="Calibri Light" w:cs="Calibri Light"/>
          <w:sz w:val="18"/>
          <w:szCs w:val="18"/>
        </w:rPr>
        <w:t>i.h.k</w:t>
      </w:r>
      <w:proofErr w:type="spellEnd"/>
      <w:r w:rsidRPr="00D81D58">
        <w:rPr>
          <w:rFonts w:ascii="Calibri Light" w:hAnsi="Calibri Light" w:cs="Calibri Light"/>
          <w:sz w:val="18"/>
          <w:szCs w:val="18"/>
        </w:rPr>
        <w:t xml:space="preserve">. van inburgering en zo meer. </w:t>
      </w:r>
    </w:p>
    <w:p w14:paraId="0A43AEA8" w14:textId="77777777" w:rsidR="00D81D58" w:rsidRPr="00D81D58" w:rsidRDefault="00D81D58" w:rsidP="00D81D58">
      <w:pPr>
        <w:autoSpaceDE w:val="0"/>
        <w:autoSpaceDN w:val="0"/>
        <w:ind w:left="720"/>
        <w:contextualSpacing/>
        <w:rPr>
          <w:rFonts w:ascii="Calibri Light" w:hAnsi="Calibri Light" w:cs="Calibri Light"/>
          <w:sz w:val="18"/>
          <w:szCs w:val="18"/>
        </w:rPr>
      </w:pPr>
      <w:r w:rsidRPr="00D81D58">
        <w:rPr>
          <w:rFonts w:ascii="Calibri Light" w:hAnsi="Calibri Light" w:cs="Calibri Light"/>
          <w:sz w:val="18"/>
          <w:szCs w:val="18"/>
        </w:rPr>
        <w:t>Wanneer deze groep groei en ontwikkeling geboden wordt zal in overleg met de SR-verantwoordelijke een waarde worden toegekend.</w:t>
      </w:r>
    </w:p>
    <w:p w14:paraId="61901FF2" w14:textId="77777777" w:rsidR="00D81D58" w:rsidRPr="00D81D58" w:rsidRDefault="00D81D58" w:rsidP="00D81D58">
      <w:pPr>
        <w:numPr>
          <w:ilvl w:val="0"/>
          <w:numId w:val="11"/>
        </w:numPr>
        <w:suppressAutoHyphens w:val="0"/>
        <w:autoSpaceDE w:val="0"/>
        <w:autoSpaceDN w:val="0"/>
        <w:spacing w:line="240" w:lineRule="auto"/>
        <w:contextualSpacing/>
        <w:rPr>
          <w:rFonts w:ascii="Calibri Light" w:hAnsi="Calibri Light" w:cs="Calibri Light"/>
          <w:sz w:val="18"/>
          <w:szCs w:val="18"/>
        </w:rPr>
      </w:pPr>
      <w:r w:rsidRPr="00D81D58">
        <w:rPr>
          <w:rFonts w:ascii="Calibri Light" w:hAnsi="Calibri Light" w:cs="Calibri Light"/>
          <w:sz w:val="18"/>
          <w:szCs w:val="18"/>
        </w:rPr>
        <w:t>Sociale inkoop betreft dienstenafname van:</w:t>
      </w:r>
    </w:p>
    <w:p w14:paraId="71267A9A" w14:textId="77777777" w:rsidR="00D81D58" w:rsidRPr="00D81D58" w:rsidRDefault="00D81D58" w:rsidP="00D81D58">
      <w:pPr>
        <w:numPr>
          <w:ilvl w:val="0"/>
          <w:numId w:val="12"/>
        </w:numPr>
        <w:suppressAutoHyphens w:val="0"/>
        <w:autoSpaceDE w:val="0"/>
        <w:autoSpaceDN w:val="0"/>
        <w:spacing w:line="240" w:lineRule="auto"/>
        <w:contextualSpacing/>
        <w:rPr>
          <w:rFonts w:ascii="Calibri Light" w:hAnsi="Calibri Light" w:cs="Calibri Light"/>
          <w:sz w:val="18"/>
          <w:szCs w:val="18"/>
        </w:rPr>
      </w:pPr>
      <w:r w:rsidRPr="00D81D58">
        <w:rPr>
          <w:rFonts w:ascii="Calibri Light" w:hAnsi="Calibri Light" w:cs="Calibri Light"/>
          <w:sz w:val="18"/>
          <w:szCs w:val="18"/>
        </w:rPr>
        <w:t xml:space="preserve">Sociale werkvoorziening (SW-bedrijven of ook wel de sociale werkplaats genoemd). </w:t>
      </w:r>
    </w:p>
    <w:p w14:paraId="6C3A512A" w14:textId="77777777" w:rsidR="00D81D58" w:rsidRPr="00D81D58" w:rsidRDefault="00D81D58" w:rsidP="00D81D58">
      <w:pPr>
        <w:numPr>
          <w:ilvl w:val="0"/>
          <w:numId w:val="12"/>
        </w:numPr>
        <w:suppressAutoHyphens w:val="0"/>
        <w:autoSpaceDE w:val="0"/>
        <w:autoSpaceDN w:val="0"/>
        <w:spacing w:line="240" w:lineRule="auto"/>
        <w:contextualSpacing/>
        <w:rPr>
          <w:rFonts w:ascii="Calibri Light" w:hAnsi="Calibri Light" w:cs="Calibri Light"/>
          <w:sz w:val="18"/>
          <w:szCs w:val="18"/>
        </w:rPr>
      </w:pPr>
      <w:r w:rsidRPr="00D81D58">
        <w:rPr>
          <w:rFonts w:ascii="Calibri Light" w:hAnsi="Calibri Light" w:cs="Calibri Light"/>
          <w:sz w:val="18"/>
          <w:szCs w:val="18"/>
        </w:rPr>
        <w:t>Sociale ondernemingen, zij streven primair en expliciet een maatschappelijk doel na. Daarnaast zijn zij financieel zelfvoorzienend en sociaal in de wijze</w:t>
      </w:r>
    </w:p>
    <w:p w14:paraId="1448B5C4" w14:textId="77777777" w:rsidR="00D81D58" w:rsidRPr="00D81D58" w:rsidRDefault="00D81D58" w:rsidP="00D81D58">
      <w:pPr>
        <w:autoSpaceDE w:val="0"/>
        <w:autoSpaceDN w:val="0"/>
        <w:ind w:left="1080"/>
        <w:contextualSpacing/>
        <w:rPr>
          <w:rFonts w:ascii="Calibri Light" w:hAnsi="Calibri Light" w:cs="Calibri Light"/>
          <w:sz w:val="18"/>
          <w:szCs w:val="18"/>
        </w:rPr>
      </w:pPr>
      <w:r w:rsidRPr="00D81D58">
        <w:rPr>
          <w:rFonts w:ascii="Calibri Light" w:hAnsi="Calibri Light" w:cs="Calibri Light"/>
          <w:sz w:val="18"/>
          <w:szCs w:val="18"/>
        </w:rPr>
        <w:t xml:space="preserve">waarop de onderneming wordt gevoerd. De sociale onderneming moet deelnemer zijn van, Code Sociale Ondernemingen of lid zijn van, </w:t>
      </w:r>
      <w:proofErr w:type="spellStart"/>
      <w:r w:rsidRPr="00D81D58">
        <w:rPr>
          <w:rFonts w:ascii="Calibri Light" w:hAnsi="Calibri Light" w:cs="Calibri Light"/>
          <w:sz w:val="18"/>
          <w:szCs w:val="18"/>
        </w:rPr>
        <w:t>Social</w:t>
      </w:r>
      <w:proofErr w:type="spellEnd"/>
      <w:r w:rsidRPr="00D81D58">
        <w:rPr>
          <w:rFonts w:ascii="Calibri Light" w:hAnsi="Calibri Light" w:cs="Calibri Light"/>
          <w:sz w:val="18"/>
          <w:szCs w:val="18"/>
        </w:rPr>
        <w:t xml:space="preserve"> Enterprise NL. </w:t>
      </w:r>
      <w:hyperlink r:id="rId9" w:history="1">
        <w:r w:rsidRPr="00D81D58">
          <w:rPr>
            <w:rFonts w:eastAsia="Times New Roman" w:cs="Calibri Light"/>
            <w:color w:val="0563C1" w:themeColor="hyperlink"/>
            <w:sz w:val="18"/>
            <w:szCs w:val="18"/>
            <w:u w:val="single"/>
          </w:rPr>
          <w:t>www.codesocialeondernemingen.nl</w:t>
        </w:r>
      </w:hyperlink>
      <w:r w:rsidRPr="00D81D58">
        <w:rPr>
          <w:rFonts w:ascii="Calibri Light" w:hAnsi="Calibri Light" w:cs="Calibri Light"/>
          <w:sz w:val="18"/>
          <w:szCs w:val="18"/>
        </w:rPr>
        <w:t>/</w:t>
      </w:r>
      <w:hyperlink r:id="rId10" w:history="1">
        <w:r w:rsidRPr="00D81D58">
          <w:rPr>
            <w:rFonts w:eastAsia="Times New Roman" w:cs="Calibri Light"/>
            <w:color w:val="0563C1" w:themeColor="hyperlink"/>
            <w:sz w:val="18"/>
            <w:szCs w:val="18"/>
            <w:u w:val="single"/>
          </w:rPr>
          <w:t>www.social-enterprise.nl</w:t>
        </w:r>
      </w:hyperlink>
      <w:r w:rsidRPr="00D81D58">
        <w:rPr>
          <w:rFonts w:ascii="Calibri Light" w:hAnsi="Calibri Light" w:cs="Calibri Light"/>
          <w:sz w:val="18"/>
          <w:szCs w:val="18"/>
        </w:rPr>
        <w:t xml:space="preserve">  </w:t>
      </w:r>
    </w:p>
    <w:p w14:paraId="4471DD45" w14:textId="77777777" w:rsidR="00D81D58" w:rsidRPr="00D81D58" w:rsidRDefault="00D81D58" w:rsidP="00D81D58">
      <w:pPr>
        <w:numPr>
          <w:ilvl w:val="0"/>
          <w:numId w:val="12"/>
        </w:numPr>
        <w:suppressAutoHyphens w:val="0"/>
        <w:autoSpaceDE w:val="0"/>
        <w:autoSpaceDN w:val="0"/>
        <w:spacing w:line="240" w:lineRule="auto"/>
        <w:contextualSpacing/>
        <w:rPr>
          <w:rFonts w:ascii="Calibri Light" w:hAnsi="Calibri Light" w:cs="Calibri Light"/>
          <w:sz w:val="18"/>
          <w:szCs w:val="18"/>
        </w:rPr>
      </w:pPr>
      <w:hyperlink r:id="rId11" w:history="1">
        <w:r w:rsidRPr="00D81D58">
          <w:rPr>
            <w:rFonts w:eastAsia="Times New Roman" w:cs="Calibri Light"/>
            <w:color w:val="0563C1" w:themeColor="hyperlink"/>
            <w:sz w:val="18"/>
            <w:szCs w:val="18"/>
            <w:u w:val="single"/>
          </w:rPr>
          <w:t>PSO-30+ gecertificeerde organisatie</w:t>
        </w:r>
      </w:hyperlink>
      <w:r w:rsidRPr="00D81D58">
        <w:rPr>
          <w:rFonts w:ascii="Calibri Light" w:hAnsi="Calibri Light" w:cs="Calibri Light"/>
          <w:sz w:val="18"/>
          <w:szCs w:val="18"/>
        </w:rPr>
        <w:t>. Indien niet gecertificeerd, dan dient minimaal 30% van de werknemers van een dergelijke onderneming gehandicapt of</w:t>
      </w:r>
    </w:p>
    <w:p w14:paraId="5F427B54" w14:textId="77777777" w:rsidR="00D81D58" w:rsidRPr="00D81D58" w:rsidRDefault="00D81D58" w:rsidP="00D81D58">
      <w:pPr>
        <w:autoSpaceDE w:val="0"/>
        <w:autoSpaceDN w:val="0"/>
        <w:ind w:left="1080"/>
        <w:contextualSpacing/>
        <w:rPr>
          <w:rFonts w:ascii="Calibri Light" w:hAnsi="Calibri Light" w:cs="Calibri Light"/>
          <w:sz w:val="18"/>
          <w:szCs w:val="18"/>
        </w:rPr>
      </w:pPr>
      <w:r w:rsidRPr="00D81D58">
        <w:rPr>
          <w:rFonts w:ascii="Calibri Light" w:hAnsi="Calibri Light" w:cs="Calibri Light"/>
          <w:sz w:val="18"/>
          <w:szCs w:val="18"/>
        </w:rPr>
        <w:t>kansarm te zijn, (art. 20 lid 1 van de aanbestedingsrichtlijn 2014/24).</w:t>
      </w:r>
    </w:p>
    <w:p w14:paraId="14822880" w14:textId="77777777" w:rsidR="00D81D58" w:rsidRPr="00D81D58" w:rsidRDefault="00D81D58" w:rsidP="00D81D58">
      <w:pPr>
        <w:autoSpaceDE w:val="0"/>
        <w:autoSpaceDN w:val="0"/>
        <w:ind w:left="372" w:firstLine="708"/>
        <w:rPr>
          <w:rFonts w:ascii="Calibri Light" w:hAnsi="Calibri Light" w:cs="Calibri Light"/>
          <w:i/>
          <w:sz w:val="18"/>
          <w:szCs w:val="18"/>
        </w:rPr>
      </w:pPr>
      <w:r w:rsidRPr="00D81D58">
        <w:rPr>
          <w:rFonts w:ascii="Calibri Light" w:hAnsi="Calibri Light" w:cs="Calibri Light"/>
          <w:i/>
          <w:sz w:val="18"/>
          <w:szCs w:val="18"/>
        </w:rPr>
        <w:t xml:space="preserve">Facturen: </w:t>
      </w:r>
    </w:p>
    <w:p w14:paraId="605867F3" w14:textId="77777777" w:rsidR="00D81D58" w:rsidRPr="00D81D58" w:rsidRDefault="00D81D58" w:rsidP="00D81D58">
      <w:pPr>
        <w:autoSpaceDE w:val="0"/>
        <w:autoSpaceDN w:val="0"/>
        <w:ind w:left="372" w:firstLine="708"/>
        <w:rPr>
          <w:rFonts w:ascii="Calibri Light" w:hAnsi="Calibri Light" w:cs="Calibri Light"/>
          <w:i/>
          <w:sz w:val="18"/>
          <w:szCs w:val="18"/>
        </w:rPr>
      </w:pPr>
      <w:r w:rsidRPr="00D81D58">
        <w:rPr>
          <w:rFonts w:ascii="Calibri Light" w:hAnsi="Calibri Light" w:cs="Calibri Light"/>
          <w:i/>
          <w:sz w:val="18"/>
          <w:szCs w:val="18"/>
        </w:rPr>
        <w:t>-SW-bedrijf, Code Sociale Ondernemingen, PSO 30+ (factuurwaarde 100%)</w:t>
      </w:r>
    </w:p>
    <w:p w14:paraId="3A98D0FC" w14:textId="77777777" w:rsidR="00D81D58" w:rsidRPr="00D81D58" w:rsidRDefault="00D81D58" w:rsidP="00D81D58">
      <w:pPr>
        <w:autoSpaceDE w:val="0"/>
        <w:autoSpaceDN w:val="0"/>
        <w:ind w:left="372" w:firstLine="708"/>
        <w:rPr>
          <w:rFonts w:ascii="Calibri Light" w:hAnsi="Calibri Light" w:cs="Calibri Light"/>
          <w:i/>
          <w:sz w:val="18"/>
          <w:szCs w:val="18"/>
        </w:rPr>
      </w:pPr>
      <w:r w:rsidRPr="00D81D58">
        <w:rPr>
          <w:rFonts w:ascii="Calibri Light" w:hAnsi="Calibri Light" w:cs="Calibri Light"/>
          <w:i/>
          <w:sz w:val="18"/>
          <w:szCs w:val="18"/>
        </w:rPr>
        <w:t>-</w:t>
      </w:r>
      <w:proofErr w:type="spellStart"/>
      <w:r w:rsidRPr="00D81D58">
        <w:rPr>
          <w:rFonts w:ascii="Calibri Light" w:hAnsi="Calibri Light" w:cs="Calibri Light"/>
          <w:i/>
          <w:sz w:val="18"/>
          <w:szCs w:val="18"/>
        </w:rPr>
        <w:t>Social</w:t>
      </w:r>
      <w:proofErr w:type="spellEnd"/>
      <w:r w:rsidRPr="00D81D58">
        <w:rPr>
          <w:rFonts w:ascii="Calibri Light" w:hAnsi="Calibri Light" w:cs="Calibri Light"/>
          <w:i/>
          <w:sz w:val="18"/>
          <w:szCs w:val="18"/>
        </w:rPr>
        <w:t xml:space="preserve"> Enterprise NL (factuurwaarde 50%).</w:t>
      </w:r>
    </w:p>
    <w:p w14:paraId="1396291E" w14:textId="77777777" w:rsidR="00D81D58" w:rsidRPr="00D81D58" w:rsidRDefault="00D81D58" w:rsidP="00D81D58">
      <w:pPr>
        <w:autoSpaceDE w:val="0"/>
        <w:autoSpaceDN w:val="0"/>
        <w:ind w:left="1080"/>
        <w:rPr>
          <w:rFonts w:ascii="Calibri Light" w:hAnsi="Calibri Light" w:cs="Calibri Light"/>
          <w:sz w:val="18"/>
          <w:szCs w:val="18"/>
        </w:rPr>
      </w:pPr>
      <w:r w:rsidRPr="00D81D58">
        <w:rPr>
          <w:rFonts w:ascii="Calibri Light" w:hAnsi="Calibri Light" w:cs="Calibri Light"/>
          <w:sz w:val="18"/>
          <w:szCs w:val="18"/>
        </w:rPr>
        <w:t>-</w:t>
      </w:r>
      <w:r w:rsidRPr="00D81D58">
        <w:rPr>
          <w:rFonts w:ascii="Calibri Light" w:hAnsi="Calibri Light" w:cs="Calibri Light"/>
          <w:i/>
          <w:iCs/>
          <w:sz w:val="18"/>
          <w:szCs w:val="18"/>
        </w:rPr>
        <w:t>Inkoop</w:t>
      </w:r>
      <w:r w:rsidRPr="00D81D58">
        <w:rPr>
          <w:rFonts w:ascii="Calibri Light" w:hAnsi="Calibri Light" w:cs="Calibri Light"/>
          <w:sz w:val="18"/>
          <w:szCs w:val="18"/>
        </w:rPr>
        <w:t>-</w:t>
      </w:r>
      <w:r w:rsidRPr="00D81D58">
        <w:rPr>
          <w:rFonts w:ascii="Calibri Light" w:hAnsi="Calibri Light" w:cs="Calibri Light"/>
          <w:i/>
          <w:iCs/>
          <w:sz w:val="18"/>
          <w:szCs w:val="18"/>
        </w:rPr>
        <w:t>Facturen PSO gecertificeerde bedrijven (trede 1, 2, 3 en 30+) waarde berekenen conform de PSO-trede, zie ook punt 7.</w:t>
      </w:r>
      <w:r w:rsidRPr="00D81D58">
        <w:rPr>
          <w:rFonts w:ascii="Calibri Light" w:hAnsi="Calibri Light" w:cs="Calibri Light"/>
          <w:sz w:val="18"/>
          <w:szCs w:val="18"/>
        </w:rPr>
        <w:t xml:space="preserve"> </w:t>
      </w:r>
    </w:p>
    <w:p w14:paraId="02B42803" w14:textId="77777777" w:rsidR="00D81D58" w:rsidRPr="00D81D58" w:rsidRDefault="00D81D58" w:rsidP="00D81D58">
      <w:pPr>
        <w:numPr>
          <w:ilvl w:val="0"/>
          <w:numId w:val="11"/>
        </w:numPr>
        <w:suppressAutoHyphens w:val="0"/>
        <w:autoSpaceDE w:val="0"/>
        <w:autoSpaceDN w:val="0"/>
        <w:spacing w:line="240" w:lineRule="auto"/>
        <w:contextualSpacing/>
        <w:rPr>
          <w:rFonts w:ascii="Calibri Light" w:hAnsi="Calibri Light" w:cs="Calibri Light"/>
          <w:sz w:val="18"/>
          <w:szCs w:val="18"/>
        </w:rPr>
      </w:pPr>
      <w:r w:rsidRPr="00D81D58">
        <w:rPr>
          <w:rFonts w:ascii="Calibri Light" w:hAnsi="Calibri Light" w:cs="Calibri Light"/>
          <w:sz w:val="18"/>
          <w:szCs w:val="18"/>
        </w:rPr>
        <w:t xml:space="preserve">MVO-activiteiten: omvat een scala aan activiteiten. Voorwaarde is dat de activiteit een relatie heeft met groei/kennis en ontwikkeling, het verkleinen van de afstand tot de arbeidsmarkt en/of onderwijs. Denk bijv. aan het geven van gastcolleges bij scholen, de sponsoring van een beroepsgerichte opleiding van iemand uit de doelgroep, buddy, </w:t>
      </w:r>
      <w:proofErr w:type="spellStart"/>
      <w:r w:rsidRPr="00D81D58">
        <w:rPr>
          <w:rFonts w:ascii="Calibri Light" w:hAnsi="Calibri Light" w:cs="Calibri Light"/>
          <w:sz w:val="18"/>
          <w:szCs w:val="18"/>
        </w:rPr>
        <w:t>geldfit</w:t>
      </w:r>
      <w:proofErr w:type="spellEnd"/>
      <w:r w:rsidRPr="00D81D58">
        <w:rPr>
          <w:rFonts w:ascii="Calibri Light" w:hAnsi="Calibri Light" w:cs="Calibri Light"/>
          <w:sz w:val="18"/>
          <w:szCs w:val="18"/>
        </w:rPr>
        <w:t xml:space="preserve">-trajecten, vitaliteit-vraagstukken enz. </w:t>
      </w:r>
    </w:p>
    <w:p w14:paraId="546FB2D6" w14:textId="77777777" w:rsidR="00D81D58" w:rsidRPr="00D81D58" w:rsidRDefault="00D81D58" w:rsidP="00D81D58">
      <w:pPr>
        <w:numPr>
          <w:ilvl w:val="0"/>
          <w:numId w:val="11"/>
        </w:numPr>
        <w:suppressAutoHyphens w:val="0"/>
        <w:autoSpaceDE w:val="0"/>
        <w:autoSpaceDN w:val="0"/>
        <w:spacing w:line="240" w:lineRule="auto"/>
        <w:contextualSpacing/>
        <w:rPr>
          <w:rFonts w:ascii="Calibri Light" w:hAnsi="Calibri Light" w:cs="Calibri Light"/>
          <w:sz w:val="18"/>
          <w:szCs w:val="18"/>
        </w:rPr>
      </w:pPr>
      <w:r w:rsidRPr="00D81D58">
        <w:rPr>
          <w:rFonts w:ascii="Calibri Light" w:hAnsi="Calibri Light" w:cs="Calibri Light"/>
          <w:sz w:val="18"/>
          <w:szCs w:val="18"/>
        </w:rPr>
        <w:t xml:space="preserve">Bonus voor leeftijd </w:t>
      </w:r>
      <w:r w:rsidRPr="00D81D58">
        <w:rPr>
          <w:rFonts w:ascii="Calibri Light" w:hAnsi="Calibri Light" w:cs="Calibri Light"/>
          <w:bCs/>
          <w:sz w:val="18"/>
          <w:szCs w:val="18"/>
        </w:rPr>
        <w:t>≥</w:t>
      </w:r>
      <w:r w:rsidRPr="00D81D58">
        <w:rPr>
          <w:rFonts w:ascii="Calibri Light" w:hAnsi="Calibri Light" w:cs="Calibri Light"/>
          <w:sz w:val="18"/>
          <w:szCs w:val="18"/>
        </w:rPr>
        <w:t xml:space="preserve"> 50 jaar</w:t>
      </w:r>
      <w:r w:rsidRPr="00D81D58">
        <w:rPr>
          <w:rFonts w:ascii="Calibri Light" w:hAnsi="Calibri Light" w:cs="Calibri Light"/>
          <w:bCs/>
          <w:sz w:val="18"/>
          <w:szCs w:val="18"/>
        </w:rPr>
        <w:t>,</w:t>
      </w:r>
      <w:r w:rsidRPr="00D81D58">
        <w:rPr>
          <w:rFonts w:ascii="Calibri Light" w:hAnsi="Calibri Light" w:cs="Calibri Light"/>
          <w:sz w:val="18"/>
          <w:szCs w:val="18"/>
        </w:rPr>
        <w:t xml:space="preserve"> telt enkel bij betaald dienstverband (niet bij stages/werkervaringsplekken).</w:t>
      </w:r>
    </w:p>
    <w:p w14:paraId="5C2C9AFA" w14:textId="77777777" w:rsidR="00D81D58" w:rsidRPr="00D81D58" w:rsidRDefault="00D81D58" w:rsidP="00D81D58">
      <w:pPr>
        <w:numPr>
          <w:ilvl w:val="0"/>
          <w:numId w:val="11"/>
        </w:numPr>
        <w:suppressAutoHyphens w:val="0"/>
        <w:autoSpaceDE w:val="0"/>
        <w:autoSpaceDN w:val="0"/>
        <w:spacing w:line="240" w:lineRule="auto"/>
        <w:contextualSpacing/>
        <w:rPr>
          <w:rFonts w:ascii="Calibri Light" w:hAnsi="Calibri Light" w:cs="Calibri Light"/>
          <w:sz w:val="18"/>
          <w:szCs w:val="18"/>
        </w:rPr>
      </w:pPr>
      <w:r w:rsidRPr="00D81D58">
        <w:rPr>
          <w:rFonts w:ascii="Calibri Light" w:hAnsi="Calibri Light" w:cs="Calibri Light"/>
          <w:sz w:val="18"/>
          <w:szCs w:val="18"/>
        </w:rPr>
        <w:t>Bonus voor bijzondere doelgroep in overleg met de SR-verantwoordelijke. Voorbeelden bijzondere doelgroep; statushouders, Oekraïense vluchtelingen en ex-gedetineerden, telt enkel bij betaald dienstverband (niet bij stages/werkervaringsplekken).</w:t>
      </w:r>
    </w:p>
    <w:p w14:paraId="3642547E" w14:textId="77777777" w:rsidR="00D81D58" w:rsidRPr="00D81D58" w:rsidRDefault="00D81D58" w:rsidP="00D81D58">
      <w:pPr>
        <w:numPr>
          <w:ilvl w:val="0"/>
          <w:numId w:val="11"/>
        </w:numPr>
        <w:suppressAutoHyphens w:val="0"/>
        <w:autoSpaceDE w:val="0"/>
        <w:autoSpaceDN w:val="0"/>
        <w:spacing w:line="240" w:lineRule="auto"/>
        <w:contextualSpacing/>
        <w:rPr>
          <w:rFonts w:ascii="Calibri Light" w:hAnsi="Calibri Light" w:cs="Calibri Light"/>
          <w:sz w:val="18"/>
          <w:szCs w:val="18"/>
        </w:rPr>
      </w:pPr>
      <w:r w:rsidRPr="00D81D58">
        <w:rPr>
          <w:rFonts w:ascii="Calibri Light" w:hAnsi="Calibri Light" w:cs="Calibri Light"/>
          <w:sz w:val="18"/>
          <w:szCs w:val="18"/>
        </w:rPr>
        <w:t>Trede op PSO-ladder: Korting geldt alleen voor de Opdrachtnemer, niet voor de onderaannemer(s).</w:t>
      </w:r>
    </w:p>
    <w:p w14:paraId="29B0404A" w14:textId="77777777" w:rsidR="00D81D58" w:rsidRPr="00D81D58" w:rsidRDefault="00D81D58" w:rsidP="00D81D58">
      <w:pPr>
        <w:numPr>
          <w:ilvl w:val="0"/>
          <w:numId w:val="11"/>
        </w:numPr>
        <w:suppressAutoHyphens w:val="0"/>
        <w:autoSpaceDE w:val="0"/>
        <w:autoSpaceDN w:val="0"/>
        <w:spacing w:line="240" w:lineRule="auto"/>
        <w:contextualSpacing/>
        <w:rPr>
          <w:rFonts w:ascii="Calibri Light" w:hAnsi="Calibri Light" w:cs="Calibri Light"/>
          <w:sz w:val="18"/>
          <w:szCs w:val="18"/>
        </w:rPr>
      </w:pPr>
      <w:r w:rsidRPr="00D81D58">
        <w:rPr>
          <w:rFonts w:ascii="Calibri Light" w:hAnsi="Calibri Light" w:cs="Calibri Light"/>
          <w:sz w:val="18"/>
          <w:szCs w:val="18"/>
        </w:rPr>
        <w:t>De facturen van inkoop bij PSO-gecertificeerde bedrijven mogen met dezelfde waarde van de trede 1, 2, 3 en 30+ (10%, 20%, 30% en 100% van de factuur) worden gewaardeerd.</w:t>
      </w:r>
    </w:p>
    <w:p w14:paraId="699F1A8A" w14:textId="77777777" w:rsidR="00D81D58" w:rsidRPr="00D81D58" w:rsidRDefault="00D81D58" w:rsidP="00D81D58">
      <w:pPr>
        <w:numPr>
          <w:ilvl w:val="0"/>
          <w:numId w:val="11"/>
        </w:numPr>
        <w:suppressAutoHyphens w:val="0"/>
        <w:autoSpaceDE w:val="0"/>
        <w:autoSpaceDN w:val="0"/>
        <w:spacing w:line="240" w:lineRule="auto"/>
        <w:contextualSpacing/>
        <w:rPr>
          <w:rFonts w:ascii="Calibri Light" w:hAnsi="Calibri Light" w:cs="Calibri Light"/>
          <w:sz w:val="18"/>
          <w:szCs w:val="18"/>
        </w:rPr>
      </w:pPr>
      <w:proofErr w:type="spellStart"/>
      <w:r w:rsidRPr="00D81D58">
        <w:rPr>
          <w:rFonts w:ascii="Calibri Light" w:hAnsi="Calibri Light" w:cs="Calibri Light"/>
          <w:sz w:val="18"/>
          <w:szCs w:val="18"/>
        </w:rPr>
        <w:t>I.g.v</w:t>
      </w:r>
      <w:proofErr w:type="spellEnd"/>
      <w:r w:rsidRPr="00D81D58">
        <w:rPr>
          <w:rFonts w:ascii="Calibri Light" w:hAnsi="Calibri Light" w:cs="Calibri Light"/>
          <w:sz w:val="18"/>
          <w:szCs w:val="18"/>
        </w:rPr>
        <w:t xml:space="preserve">. overlap telt de hoogste waarde. WSW en Wajong: wetgeving van voor 01-01-2015. </w:t>
      </w:r>
      <w:r w:rsidRPr="00D81D58">
        <w:rPr>
          <w:rFonts w:ascii="Calibri Light" w:hAnsi="Calibri Light" w:cs="Calibri Light"/>
          <w:bCs/>
          <w:sz w:val="18"/>
          <w:szCs w:val="18"/>
        </w:rPr>
        <w:t>Tarieven zijn incl. begeleidingskosten en werkgeverslasten.</w:t>
      </w:r>
    </w:p>
    <w:p w14:paraId="17CA2129" w14:textId="77777777" w:rsidR="00D81D58" w:rsidRPr="00D81D58" w:rsidRDefault="00D81D58" w:rsidP="00D81D58">
      <w:pPr>
        <w:autoSpaceDE w:val="0"/>
        <w:autoSpaceDN w:val="0"/>
        <w:rPr>
          <w:rFonts w:ascii="Calibri Light" w:hAnsi="Calibri Light" w:cs="Calibri Light"/>
          <w:b/>
          <w:sz w:val="22"/>
          <w:szCs w:val="22"/>
        </w:rPr>
      </w:pPr>
      <w:r w:rsidRPr="00D81D58">
        <w:rPr>
          <w:rFonts w:ascii="Calibri Light" w:hAnsi="Calibri Light" w:cs="Calibri Light"/>
          <w:sz w:val="22"/>
          <w:szCs w:val="22"/>
        </w:rPr>
        <w:t xml:space="preserve"> </w:t>
      </w:r>
    </w:p>
    <w:p w14:paraId="4066F37E" w14:textId="77777777" w:rsidR="00D81D58" w:rsidRPr="00D81D58" w:rsidRDefault="00D81D58" w:rsidP="00D81D58">
      <w:pPr>
        <w:numPr>
          <w:ilvl w:val="1"/>
          <w:numId w:val="0"/>
        </w:numPr>
        <w:tabs>
          <w:tab w:val="num" w:pos="567"/>
        </w:tabs>
        <w:suppressAutoHyphens w:val="0"/>
        <w:spacing w:line="240" w:lineRule="auto"/>
        <w:ind w:left="567" w:hanging="567"/>
        <w:jc w:val="both"/>
        <w:outlineLvl w:val="1"/>
        <w:rPr>
          <w:rFonts w:ascii="Calibri Light" w:eastAsiaTheme="majorEastAsia" w:hAnsi="Calibri Light" w:cs="Calibri Light"/>
          <w:color w:val="000000" w:themeColor="text1"/>
          <w:sz w:val="22"/>
          <w:szCs w:val="22"/>
        </w:rPr>
      </w:pPr>
      <w:r w:rsidRPr="00D81D58">
        <w:rPr>
          <w:rFonts w:eastAsiaTheme="majorEastAsia" w:cs="Calibri Light"/>
          <w:color w:val="000000" w:themeColor="text1"/>
          <w:sz w:val="22"/>
          <w:szCs w:val="22"/>
        </w:rPr>
        <w:t>Sociale inkoop</w:t>
      </w:r>
    </w:p>
    <w:p w14:paraId="4897FB32" w14:textId="77777777" w:rsidR="00D81D58" w:rsidRPr="00D81D58" w:rsidRDefault="00D81D58" w:rsidP="00D81D58">
      <w:pPr>
        <w:rPr>
          <w:rFonts w:ascii="Calibri Light" w:hAnsi="Calibri Light" w:cs="Calibri Light"/>
          <w:sz w:val="22"/>
          <w:szCs w:val="22"/>
        </w:rPr>
      </w:pPr>
      <w:r w:rsidRPr="00D81D58">
        <w:rPr>
          <w:rFonts w:ascii="Calibri Light" w:hAnsi="Calibri Light" w:cs="Calibri Light"/>
          <w:sz w:val="22"/>
          <w:szCs w:val="22"/>
        </w:rPr>
        <w:lastRenderedPageBreak/>
        <w:t xml:space="preserve">Als opdrachtnemer op basis van arbeidsparticipatie niet volledig invulling kan geven aan de SR verplichting, kan door opdrachtnemer, in overleg met de adviseur SROI van het WSPA, een inkoopopdracht worden geplaatst bij een sociale werkvoorziening, een sociale onderneming of een PSO-30+ gecertificeerde organisatie. Bij een inkoopopdracht is het factuurbedrag exclusief BTW bepalend. Dit bedrag wordt in mindering gebracht op de SR verplichting. </w:t>
      </w:r>
    </w:p>
    <w:p w14:paraId="098C7F84" w14:textId="77777777" w:rsidR="00D81D58" w:rsidRPr="00D81D58" w:rsidRDefault="00D81D58" w:rsidP="00D81D58">
      <w:pPr>
        <w:rPr>
          <w:rFonts w:ascii="Calibri Light" w:hAnsi="Calibri Light" w:cs="Calibri Light"/>
          <w:sz w:val="22"/>
          <w:szCs w:val="22"/>
        </w:rPr>
      </w:pPr>
    </w:p>
    <w:p w14:paraId="6E048FF7" w14:textId="77777777" w:rsidR="00D81D58" w:rsidRPr="00D81D58" w:rsidRDefault="00D81D58" w:rsidP="00D81D58">
      <w:pPr>
        <w:shd w:val="clear" w:color="auto" w:fill="FFFFFF"/>
        <w:contextualSpacing/>
        <w:rPr>
          <w:rFonts w:ascii="Calibri Light" w:hAnsi="Calibri Light" w:cs="Calibri Light"/>
          <w:sz w:val="22"/>
          <w:szCs w:val="22"/>
        </w:rPr>
      </w:pPr>
      <w:r w:rsidRPr="00D81D58">
        <w:rPr>
          <w:rFonts w:ascii="Calibri Light" w:hAnsi="Calibri Light" w:cs="Calibri Light"/>
          <w:sz w:val="22"/>
          <w:szCs w:val="22"/>
        </w:rPr>
        <w:t>Sociale inkoop betreft dienstenafname van:</w:t>
      </w:r>
    </w:p>
    <w:p w14:paraId="4013EC98" w14:textId="77777777" w:rsidR="00D81D58" w:rsidRPr="00D81D58" w:rsidRDefault="00D81D58" w:rsidP="00D81D58">
      <w:pPr>
        <w:numPr>
          <w:ilvl w:val="0"/>
          <w:numId w:val="16"/>
        </w:numPr>
        <w:shd w:val="clear" w:color="auto" w:fill="FFFFFF"/>
        <w:suppressAutoHyphens w:val="0"/>
        <w:overflowPunct w:val="0"/>
        <w:autoSpaceDE w:val="0"/>
        <w:autoSpaceDN w:val="0"/>
        <w:adjustRightInd w:val="0"/>
        <w:spacing w:line="240" w:lineRule="auto"/>
        <w:ind w:left="567" w:hanging="283"/>
        <w:contextualSpacing/>
        <w:textAlignment w:val="baseline"/>
        <w:rPr>
          <w:rFonts w:ascii="Calibri Light" w:hAnsi="Calibri Light" w:cs="Calibri Light"/>
          <w:sz w:val="22"/>
          <w:szCs w:val="22"/>
        </w:rPr>
      </w:pPr>
      <w:r w:rsidRPr="00D81D58">
        <w:rPr>
          <w:rFonts w:ascii="Calibri Light" w:hAnsi="Calibri Light" w:cs="Calibri Light"/>
          <w:sz w:val="22"/>
          <w:szCs w:val="22"/>
        </w:rPr>
        <w:t xml:space="preserve">een sociale werkvoorziening (SW bedrijven of ook wel de sociale werkplaats genoemd); </w:t>
      </w:r>
    </w:p>
    <w:p w14:paraId="5768526B" w14:textId="77777777" w:rsidR="00D81D58" w:rsidRPr="00D81D58" w:rsidRDefault="00D81D58" w:rsidP="00D81D58">
      <w:pPr>
        <w:numPr>
          <w:ilvl w:val="0"/>
          <w:numId w:val="16"/>
        </w:numPr>
        <w:shd w:val="clear" w:color="auto" w:fill="FFFFFF"/>
        <w:suppressAutoHyphens w:val="0"/>
        <w:overflowPunct w:val="0"/>
        <w:autoSpaceDE w:val="0"/>
        <w:autoSpaceDN w:val="0"/>
        <w:adjustRightInd w:val="0"/>
        <w:spacing w:line="240" w:lineRule="auto"/>
        <w:ind w:left="567" w:hanging="283"/>
        <w:contextualSpacing/>
        <w:textAlignment w:val="baseline"/>
        <w:rPr>
          <w:rFonts w:ascii="Calibri Light" w:hAnsi="Calibri Light" w:cs="Calibri Light"/>
          <w:sz w:val="22"/>
          <w:szCs w:val="22"/>
        </w:rPr>
      </w:pPr>
      <w:r w:rsidRPr="00D81D58">
        <w:rPr>
          <w:rFonts w:ascii="Calibri Light" w:hAnsi="Calibri Light" w:cs="Calibri Light"/>
          <w:sz w:val="22"/>
          <w:szCs w:val="22"/>
        </w:rPr>
        <w:t xml:space="preserve">een sociale onderneming (Sociale ondernemingen streven primair en expliciet een maatschappelijk doel na. Dat wil zeggen dat zij een maatschappelijk probleem willen oplossen. Daarnaast is een sociale onderneming financieel zelfvoorzienend en sociaal in de wijze waarop de onderneming wordt gevoerd); De sociale onderneming moet deelnemer zijn van de “Code Sociale Ondernemingen”/ </w:t>
      </w:r>
      <w:hyperlink r:id="rId12" w:history="1">
        <w:r w:rsidRPr="00D81D58">
          <w:rPr>
            <w:rFonts w:eastAsia="Times New Roman" w:cs="Calibri Light"/>
            <w:color w:val="0563C1" w:themeColor="hyperlink"/>
            <w:sz w:val="22"/>
            <w:szCs w:val="22"/>
            <w:u w:val="single"/>
          </w:rPr>
          <w:t>www.codesocialeondernemingen.nl</w:t>
        </w:r>
      </w:hyperlink>
      <w:r w:rsidRPr="00D81D58">
        <w:rPr>
          <w:rFonts w:ascii="Calibri Light" w:hAnsi="Calibri Light" w:cs="Calibri Light"/>
          <w:sz w:val="22"/>
          <w:szCs w:val="22"/>
        </w:rPr>
        <w:t xml:space="preserve"> of lid zijn van “</w:t>
      </w:r>
      <w:proofErr w:type="spellStart"/>
      <w:r w:rsidRPr="00D81D58">
        <w:rPr>
          <w:rFonts w:ascii="Calibri Light" w:hAnsi="Calibri Light" w:cs="Calibri Light"/>
          <w:sz w:val="22"/>
          <w:szCs w:val="22"/>
        </w:rPr>
        <w:t>Social</w:t>
      </w:r>
      <w:proofErr w:type="spellEnd"/>
      <w:r w:rsidRPr="00D81D58">
        <w:rPr>
          <w:rFonts w:ascii="Calibri Light" w:hAnsi="Calibri Light" w:cs="Calibri Light"/>
          <w:sz w:val="22"/>
          <w:szCs w:val="22"/>
        </w:rPr>
        <w:t xml:space="preserve"> Enterprise NL”/ </w:t>
      </w:r>
      <w:hyperlink r:id="rId13" w:history="1">
        <w:r w:rsidRPr="00D81D58">
          <w:rPr>
            <w:rFonts w:eastAsia="Times New Roman" w:cs="Calibri Light"/>
            <w:color w:val="0563C1" w:themeColor="hyperlink"/>
            <w:sz w:val="22"/>
            <w:szCs w:val="22"/>
            <w:u w:val="single"/>
          </w:rPr>
          <w:t>www.social-enterprise.nl</w:t>
        </w:r>
      </w:hyperlink>
      <w:r w:rsidRPr="00D81D58">
        <w:rPr>
          <w:rFonts w:ascii="Calibri Light" w:hAnsi="Calibri Light" w:cs="Calibri Light"/>
          <w:sz w:val="22"/>
          <w:szCs w:val="22"/>
        </w:rPr>
        <w:t xml:space="preserve">  Arbeidsparticipatie voor meerdere werknemers moet bij de sociale onderneming voorop staan;</w:t>
      </w:r>
    </w:p>
    <w:p w14:paraId="582EAC7C" w14:textId="77777777" w:rsidR="00D81D58" w:rsidRPr="00D81D58" w:rsidRDefault="00D81D58" w:rsidP="00D81D58">
      <w:pPr>
        <w:numPr>
          <w:ilvl w:val="0"/>
          <w:numId w:val="13"/>
        </w:numPr>
        <w:suppressAutoHyphens w:val="0"/>
        <w:autoSpaceDE w:val="0"/>
        <w:autoSpaceDN w:val="0"/>
        <w:spacing w:line="240" w:lineRule="auto"/>
        <w:contextualSpacing/>
        <w:rPr>
          <w:rFonts w:ascii="Calibri Light" w:hAnsi="Calibri Light" w:cs="Calibri Light"/>
          <w:sz w:val="22"/>
          <w:szCs w:val="22"/>
        </w:rPr>
      </w:pPr>
      <w:r w:rsidRPr="00D81D58">
        <w:rPr>
          <w:rFonts w:ascii="Calibri Light" w:hAnsi="Calibri Light" w:cs="Calibri Light"/>
          <w:sz w:val="22"/>
          <w:szCs w:val="22"/>
        </w:rPr>
        <w:t xml:space="preserve">een </w:t>
      </w:r>
      <w:hyperlink r:id="rId14" w:history="1">
        <w:r w:rsidRPr="00D81D58">
          <w:rPr>
            <w:rFonts w:eastAsia="Times New Roman" w:cs="Calibri Light"/>
            <w:color w:val="0563C1" w:themeColor="hyperlink"/>
            <w:sz w:val="22"/>
            <w:szCs w:val="22"/>
            <w:u w:val="single"/>
          </w:rPr>
          <w:t>PSO-30+ gecertificeerde organisatie</w:t>
        </w:r>
      </w:hyperlink>
      <w:r w:rsidRPr="00D81D58">
        <w:rPr>
          <w:rFonts w:ascii="Calibri Light" w:hAnsi="Calibri Light" w:cs="Calibri Light"/>
          <w:sz w:val="22"/>
          <w:szCs w:val="22"/>
        </w:rPr>
        <w:t xml:space="preserve">. Indien niet gecertificeerd dient minimaal 30% van de werknemers van een dergelijke onderneming gehandicapt of kansarm te zijn, zie art. 20 lid 1 van de aanbestedingsrichtlijn 2014/24. </w:t>
      </w:r>
    </w:p>
    <w:p w14:paraId="119BF42E" w14:textId="77777777" w:rsidR="00D81D58" w:rsidRPr="00D81D58" w:rsidRDefault="00D81D58" w:rsidP="00D81D58">
      <w:pPr>
        <w:numPr>
          <w:ilvl w:val="0"/>
          <w:numId w:val="13"/>
        </w:numPr>
        <w:suppressAutoHyphens w:val="0"/>
        <w:autoSpaceDE w:val="0"/>
        <w:autoSpaceDN w:val="0"/>
        <w:spacing w:line="240" w:lineRule="auto"/>
        <w:contextualSpacing/>
        <w:rPr>
          <w:rFonts w:ascii="Calibri Light" w:hAnsi="Calibri Light" w:cs="Calibri Light"/>
          <w:sz w:val="22"/>
          <w:szCs w:val="22"/>
        </w:rPr>
      </w:pPr>
      <w:r w:rsidRPr="00D81D58">
        <w:rPr>
          <w:rFonts w:ascii="Calibri Light" w:hAnsi="Calibri Light" w:cs="Calibri Light"/>
          <w:sz w:val="22"/>
          <w:szCs w:val="22"/>
        </w:rPr>
        <w:t xml:space="preserve">Facturen: </w:t>
      </w:r>
    </w:p>
    <w:p w14:paraId="26F3481A" w14:textId="77777777" w:rsidR="00D81D58" w:rsidRPr="00D81D58" w:rsidRDefault="00D81D58" w:rsidP="00D81D58">
      <w:pPr>
        <w:autoSpaceDE w:val="0"/>
        <w:autoSpaceDN w:val="0"/>
        <w:ind w:left="372" w:firstLine="708"/>
        <w:rPr>
          <w:rFonts w:ascii="Calibri Light" w:hAnsi="Calibri Light" w:cs="Calibri Light"/>
          <w:sz w:val="22"/>
          <w:szCs w:val="22"/>
        </w:rPr>
      </w:pPr>
      <w:r w:rsidRPr="00D81D58">
        <w:rPr>
          <w:rFonts w:ascii="Calibri Light" w:hAnsi="Calibri Light" w:cs="Calibri Light"/>
          <w:sz w:val="22"/>
          <w:szCs w:val="22"/>
        </w:rPr>
        <w:t>- SW-bedrijf, Code Sociale Ondernemingen, PSO 30+ (factuurwaarde 100%)</w:t>
      </w:r>
    </w:p>
    <w:p w14:paraId="5E21DA8C" w14:textId="77777777" w:rsidR="00D81D58" w:rsidRPr="00D81D58" w:rsidRDefault="00D81D58" w:rsidP="00D81D58">
      <w:pPr>
        <w:autoSpaceDE w:val="0"/>
        <w:autoSpaceDN w:val="0"/>
        <w:ind w:left="372" w:firstLine="708"/>
        <w:rPr>
          <w:rFonts w:ascii="Calibri Light" w:hAnsi="Calibri Light" w:cs="Calibri Light"/>
          <w:sz w:val="22"/>
          <w:szCs w:val="22"/>
        </w:rPr>
      </w:pPr>
      <w:r w:rsidRPr="00D81D58">
        <w:rPr>
          <w:rFonts w:ascii="Calibri Light" w:hAnsi="Calibri Light" w:cs="Calibri Light"/>
          <w:sz w:val="22"/>
          <w:szCs w:val="22"/>
        </w:rPr>
        <w:t xml:space="preserve">- </w:t>
      </w:r>
      <w:proofErr w:type="spellStart"/>
      <w:r w:rsidRPr="00D81D58">
        <w:rPr>
          <w:rFonts w:ascii="Calibri Light" w:hAnsi="Calibri Light" w:cs="Calibri Light"/>
          <w:sz w:val="22"/>
          <w:szCs w:val="22"/>
        </w:rPr>
        <w:t>Social</w:t>
      </w:r>
      <w:proofErr w:type="spellEnd"/>
      <w:r w:rsidRPr="00D81D58">
        <w:rPr>
          <w:rFonts w:ascii="Calibri Light" w:hAnsi="Calibri Light" w:cs="Calibri Light"/>
          <w:sz w:val="22"/>
          <w:szCs w:val="22"/>
        </w:rPr>
        <w:t xml:space="preserve"> Enterprise NL (factuurwaarde 50%)</w:t>
      </w:r>
    </w:p>
    <w:p w14:paraId="53CA032D" w14:textId="77777777" w:rsidR="00D81D58" w:rsidRPr="00D81D58" w:rsidRDefault="00D81D58" w:rsidP="00D81D58">
      <w:pPr>
        <w:autoSpaceDE w:val="0"/>
        <w:autoSpaceDN w:val="0"/>
        <w:ind w:left="1080"/>
        <w:rPr>
          <w:rFonts w:ascii="Calibri Light" w:hAnsi="Calibri Light" w:cs="Calibri Light"/>
          <w:iCs/>
          <w:sz w:val="22"/>
          <w:szCs w:val="22"/>
        </w:rPr>
      </w:pPr>
      <w:r w:rsidRPr="00D81D58">
        <w:rPr>
          <w:rFonts w:ascii="Calibri Light" w:hAnsi="Calibri Light" w:cs="Calibri Light"/>
          <w:sz w:val="22"/>
          <w:szCs w:val="22"/>
        </w:rPr>
        <w:t xml:space="preserve">- </w:t>
      </w:r>
      <w:r w:rsidRPr="00D81D58">
        <w:rPr>
          <w:rFonts w:ascii="Calibri Light" w:hAnsi="Calibri Light" w:cs="Calibri Light"/>
          <w:iCs/>
          <w:sz w:val="22"/>
          <w:szCs w:val="22"/>
        </w:rPr>
        <w:t>Inkoop</w:t>
      </w:r>
      <w:r w:rsidRPr="00D81D58">
        <w:rPr>
          <w:rFonts w:ascii="Calibri Light" w:hAnsi="Calibri Light" w:cs="Calibri Light"/>
          <w:sz w:val="22"/>
          <w:szCs w:val="22"/>
        </w:rPr>
        <w:t>-</w:t>
      </w:r>
      <w:r w:rsidRPr="00D81D58">
        <w:rPr>
          <w:rFonts w:ascii="Calibri Light" w:hAnsi="Calibri Light" w:cs="Calibri Light"/>
          <w:iCs/>
          <w:sz w:val="22"/>
          <w:szCs w:val="22"/>
        </w:rPr>
        <w:t>Facturen PSO gecertificeerde bedrijven (trede 1, 2, 3 en 30+) waarde berekenen     conform de PSO-trede; zie regel 22. In de bouwblokken</w:t>
      </w:r>
    </w:p>
    <w:p w14:paraId="07E8B8C8" w14:textId="77777777" w:rsidR="00D81D58" w:rsidRPr="00D81D58" w:rsidRDefault="00D81D58" w:rsidP="00D81D58">
      <w:pPr>
        <w:autoSpaceDE w:val="0"/>
        <w:autoSpaceDN w:val="0"/>
        <w:ind w:left="1080"/>
        <w:rPr>
          <w:rFonts w:ascii="Calibri Light" w:hAnsi="Calibri Light" w:cs="Calibri Light"/>
          <w:sz w:val="22"/>
          <w:szCs w:val="22"/>
        </w:rPr>
      </w:pPr>
    </w:p>
    <w:p w14:paraId="0605858F" w14:textId="77777777" w:rsidR="00D81D58" w:rsidRPr="00D81D58" w:rsidRDefault="00D81D58" w:rsidP="00D81D58">
      <w:pPr>
        <w:numPr>
          <w:ilvl w:val="1"/>
          <w:numId w:val="0"/>
        </w:numPr>
        <w:tabs>
          <w:tab w:val="num" w:pos="567"/>
        </w:tabs>
        <w:suppressAutoHyphens w:val="0"/>
        <w:spacing w:line="240" w:lineRule="auto"/>
        <w:ind w:left="567" w:hanging="567"/>
        <w:jc w:val="both"/>
        <w:outlineLvl w:val="1"/>
        <w:rPr>
          <w:rFonts w:ascii="Calibri Light" w:eastAsiaTheme="majorEastAsia" w:hAnsi="Calibri Light" w:cs="Calibri Light"/>
          <w:b/>
          <w:color w:val="000000" w:themeColor="text1"/>
          <w:sz w:val="22"/>
          <w:szCs w:val="22"/>
        </w:rPr>
      </w:pPr>
      <w:r w:rsidRPr="00D81D58">
        <w:rPr>
          <w:rFonts w:eastAsiaTheme="majorEastAsia" w:cs="Calibri Light"/>
          <w:color w:val="000000" w:themeColor="text1"/>
          <w:sz w:val="22"/>
          <w:szCs w:val="22"/>
        </w:rPr>
        <w:t xml:space="preserve">Maatschappelijke (MVO) activiteiten: </w:t>
      </w:r>
    </w:p>
    <w:p w14:paraId="1CE17B92" w14:textId="77777777" w:rsidR="00D81D58" w:rsidRPr="00D81D58" w:rsidRDefault="00D81D58" w:rsidP="00D81D58">
      <w:pPr>
        <w:rPr>
          <w:rFonts w:ascii="Calibri Light" w:hAnsi="Calibri Light" w:cs="Calibri Light"/>
          <w:sz w:val="22"/>
          <w:szCs w:val="22"/>
        </w:rPr>
      </w:pPr>
      <w:r w:rsidRPr="00D81D58">
        <w:rPr>
          <w:rFonts w:ascii="Calibri Light" w:hAnsi="Calibri Light" w:cs="Calibri Light"/>
          <w:sz w:val="22"/>
          <w:szCs w:val="22"/>
        </w:rPr>
        <w:t xml:space="preserve">Indien een opdrachtnemer niet volledig invulling kan geven aan de SR verplichting via arbeidsparticipatie of sociale inkoop, kan hij door het uitvoeren van maatschappelijke activiteiten invulling geven aan de SR verplichting. Voorwaarde is dat deze  activiteit een relatie heeft met de arbeidsmarkt, het bevorderen van vakmanschap en/of het onderwijs. De maatschappelijke activiteiten moeten naar ‘werk’ terug te leiden zijn. Het gaat hier in eerste instantie om inzet in natura en niet in geld. </w:t>
      </w:r>
    </w:p>
    <w:p w14:paraId="114E417F" w14:textId="77777777" w:rsidR="00D81D58" w:rsidRPr="00D81D58" w:rsidRDefault="00D81D58" w:rsidP="00D81D58">
      <w:pPr>
        <w:rPr>
          <w:rFonts w:ascii="Calibri Light" w:hAnsi="Calibri Light" w:cs="Calibri Light"/>
          <w:sz w:val="22"/>
          <w:szCs w:val="22"/>
        </w:rPr>
      </w:pPr>
      <w:r w:rsidRPr="00D81D58">
        <w:rPr>
          <w:rFonts w:ascii="Calibri Light" w:hAnsi="Calibri Light" w:cs="Calibri Light"/>
          <w:sz w:val="22"/>
          <w:szCs w:val="22"/>
        </w:rPr>
        <w:t>Voorbeelden:</w:t>
      </w:r>
    </w:p>
    <w:p w14:paraId="0233541F" w14:textId="77777777" w:rsidR="00D81D58" w:rsidRPr="00D81D58" w:rsidRDefault="00D81D58" w:rsidP="00D81D58">
      <w:pPr>
        <w:numPr>
          <w:ilvl w:val="0"/>
          <w:numId w:val="14"/>
        </w:numPr>
        <w:suppressAutoHyphens w:val="0"/>
        <w:spacing w:line="240" w:lineRule="auto"/>
        <w:ind w:left="567" w:hanging="207"/>
        <w:rPr>
          <w:rFonts w:ascii="Calibri Light" w:hAnsi="Calibri Light" w:cs="Calibri Light"/>
          <w:sz w:val="22"/>
          <w:szCs w:val="22"/>
        </w:rPr>
      </w:pPr>
      <w:r w:rsidRPr="00D81D58">
        <w:rPr>
          <w:rFonts w:ascii="Calibri Light" w:hAnsi="Calibri Light" w:cs="Calibri Light"/>
          <w:sz w:val="22"/>
          <w:szCs w:val="22"/>
        </w:rPr>
        <w:t>gastles over bedrijf, branche of sector;</w:t>
      </w:r>
    </w:p>
    <w:p w14:paraId="062ED878" w14:textId="77777777" w:rsidR="00D81D58" w:rsidRPr="00D81D58" w:rsidRDefault="00D81D58" w:rsidP="00D81D58">
      <w:pPr>
        <w:numPr>
          <w:ilvl w:val="0"/>
          <w:numId w:val="14"/>
        </w:numPr>
        <w:suppressAutoHyphens w:val="0"/>
        <w:spacing w:line="240" w:lineRule="auto"/>
        <w:ind w:left="567" w:hanging="207"/>
        <w:rPr>
          <w:rFonts w:ascii="Calibri Light" w:hAnsi="Calibri Light" w:cs="Calibri Light"/>
          <w:sz w:val="22"/>
          <w:szCs w:val="22"/>
        </w:rPr>
      </w:pPr>
      <w:r w:rsidRPr="00D81D58">
        <w:rPr>
          <w:rFonts w:ascii="Calibri Light" w:hAnsi="Calibri Light" w:cs="Calibri Light"/>
          <w:sz w:val="22"/>
          <w:szCs w:val="22"/>
        </w:rPr>
        <w:t>bedrijfsbezoek;</w:t>
      </w:r>
    </w:p>
    <w:p w14:paraId="4E3337B5" w14:textId="77777777" w:rsidR="00D81D58" w:rsidRPr="00D81D58" w:rsidRDefault="00D81D58" w:rsidP="00D81D58">
      <w:pPr>
        <w:numPr>
          <w:ilvl w:val="0"/>
          <w:numId w:val="14"/>
        </w:numPr>
        <w:suppressAutoHyphens w:val="0"/>
        <w:spacing w:line="240" w:lineRule="auto"/>
        <w:ind w:left="567" w:hanging="207"/>
        <w:rPr>
          <w:rFonts w:ascii="Calibri Light" w:hAnsi="Calibri Light" w:cs="Calibri Light"/>
          <w:sz w:val="22"/>
          <w:szCs w:val="22"/>
        </w:rPr>
      </w:pPr>
      <w:r w:rsidRPr="00D81D58">
        <w:rPr>
          <w:rFonts w:ascii="Calibri Light" w:hAnsi="Calibri Light" w:cs="Calibri Light"/>
          <w:color w:val="000000"/>
          <w:sz w:val="22"/>
          <w:szCs w:val="22"/>
        </w:rPr>
        <w:t>train-de-trainer: opdrachtnemer begeleidt een docent in bedrijfs-, branche- en sectorontwikkelingen.</w:t>
      </w:r>
    </w:p>
    <w:p w14:paraId="1DECE97F" w14:textId="77777777" w:rsidR="00D81D58" w:rsidRPr="00D81D58" w:rsidRDefault="00D81D58" w:rsidP="00D81D58">
      <w:pPr>
        <w:numPr>
          <w:ilvl w:val="0"/>
          <w:numId w:val="14"/>
        </w:numPr>
        <w:suppressAutoHyphens w:val="0"/>
        <w:spacing w:line="240" w:lineRule="auto"/>
        <w:ind w:left="567" w:hanging="207"/>
        <w:rPr>
          <w:rFonts w:ascii="Calibri Light" w:hAnsi="Calibri Light" w:cs="Calibri Light"/>
          <w:sz w:val="22"/>
          <w:szCs w:val="22"/>
        </w:rPr>
      </w:pPr>
      <w:r w:rsidRPr="00D81D58">
        <w:rPr>
          <w:rFonts w:ascii="Calibri Light" w:hAnsi="Calibri Light" w:cs="Calibri Light"/>
          <w:sz w:val="22"/>
          <w:szCs w:val="22"/>
        </w:rPr>
        <w:t>sponsoring van een beroepsgerichte opleiding van iemand uit de doelgroep.</w:t>
      </w:r>
    </w:p>
    <w:p w14:paraId="24C67405" w14:textId="77777777" w:rsidR="00D81D58" w:rsidRPr="00D81D58" w:rsidRDefault="00D81D58" w:rsidP="00D81D58">
      <w:pPr>
        <w:rPr>
          <w:rFonts w:ascii="Calibri Light" w:hAnsi="Calibri Light" w:cs="Calibri Light"/>
          <w:sz w:val="22"/>
          <w:szCs w:val="22"/>
        </w:rPr>
      </w:pPr>
      <w:r w:rsidRPr="00D81D58">
        <w:rPr>
          <w:rFonts w:ascii="Calibri Light" w:hAnsi="Calibri Light" w:cs="Calibri Light"/>
          <w:sz w:val="22"/>
          <w:szCs w:val="22"/>
        </w:rPr>
        <w:t xml:space="preserve">Deze activiteiten dienen ook daadwerkelijk een maatschappelijke bijdrage te leveren aan de samenleving en de doelgroep. Als opdrachtnemer (een deel van) de SR verplichting door een maatschappelijke activiteit wil invullen, dan dient hij daartoe een onderbouwd voorstel met urenspecificatie in bij het WSPA. In samenspraak met het WSPA wordt vervolgens het bedrag bepaald voor de activiteit. De kosten voor de uitgevoerde maatschappelijke activiteit worden in mindering gebracht op de SR verplichting. </w:t>
      </w:r>
    </w:p>
    <w:p w14:paraId="6C5DB736" w14:textId="77777777" w:rsidR="00D81D58" w:rsidRPr="00D81D58" w:rsidRDefault="00D81D58" w:rsidP="00D81D58">
      <w:pPr>
        <w:rPr>
          <w:rFonts w:ascii="Calibri Light" w:hAnsi="Calibri Light" w:cs="Calibri Light"/>
          <w:sz w:val="22"/>
          <w:szCs w:val="22"/>
        </w:rPr>
      </w:pPr>
    </w:p>
    <w:p w14:paraId="624A72D3" w14:textId="77777777" w:rsidR="00D81D58" w:rsidRPr="00D81D58" w:rsidRDefault="00D81D58" w:rsidP="00D81D58">
      <w:pPr>
        <w:rPr>
          <w:rFonts w:ascii="Calibri Light" w:hAnsi="Calibri Light" w:cs="Calibri Light"/>
          <w:sz w:val="22"/>
          <w:szCs w:val="22"/>
        </w:rPr>
      </w:pPr>
    </w:p>
    <w:p w14:paraId="5D23EB2E" w14:textId="77777777" w:rsidR="00D81D58" w:rsidRPr="00D81D58" w:rsidRDefault="00D81D58" w:rsidP="00D81D58">
      <w:pPr>
        <w:keepNext/>
        <w:keepLines/>
        <w:tabs>
          <w:tab w:val="num" w:pos="1440"/>
          <w:tab w:val="left" w:pos="1701"/>
        </w:tabs>
        <w:suppressAutoHyphens w:val="0"/>
        <w:spacing w:line="240" w:lineRule="auto"/>
        <w:ind w:left="567" w:hanging="567"/>
        <w:jc w:val="both"/>
        <w:outlineLvl w:val="0"/>
        <w:rPr>
          <w:rFonts w:ascii="Calibri Light" w:eastAsiaTheme="majorEastAsia" w:hAnsi="Calibri Light" w:cs="Calibri Light"/>
          <w:b/>
          <w:color w:val="000000" w:themeColor="text1"/>
          <w:sz w:val="22"/>
          <w:szCs w:val="22"/>
        </w:rPr>
      </w:pPr>
      <w:r w:rsidRPr="00D81D58">
        <w:rPr>
          <w:rFonts w:eastAsiaTheme="majorEastAsia" w:cs="Calibri Light"/>
          <w:color w:val="000000" w:themeColor="text1"/>
          <w:sz w:val="22"/>
          <w:szCs w:val="22"/>
        </w:rPr>
        <w:lastRenderedPageBreak/>
        <w:t xml:space="preserve">Registratie SR verplichting </w:t>
      </w:r>
    </w:p>
    <w:p w14:paraId="46023E72" w14:textId="77777777" w:rsidR="00D81D58" w:rsidRPr="00D81D58" w:rsidRDefault="00D81D58" w:rsidP="00D81D58">
      <w:pPr>
        <w:rPr>
          <w:rFonts w:ascii="Calibri Light" w:hAnsi="Calibri Light" w:cs="Calibri Light"/>
          <w:sz w:val="22"/>
          <w:szCs w:val="22"/>
        </w:rPr>
      </w:pPr>
      <w:r w:rsidRPr="00D81D58">
        <w:rPr>
          <w:rFonts w:ascii="Calibri Light" w:hAnsi="Calibri Light" w:cs="Calibri Light"/>
          <w:color w:val="000000"/>
          <w:sz w:val="22"/>
          <w:szCs w:val="22"/>
        </w:rPr>
        <w:t xml:space="preserve">Opdrachtnemer krijgt toegang tot het registratiesysteem WIZZR en dient de invulling van de SR verplichting hierin bij te houden. Hiervoor dient opdrachtnemer binnen zeven kalenderdagen na definitieve gunning contact op te nemen met het WSPA. </w:t>
      </w:r>
      <w:r w:rsidRPr="00D81D58">
        <w:rPr>
          <w:rFonts w:ascii="Calibri Light" w:hAnsi="Calibri Light" w:cs="Calibri Light"/>
          <w:sz w:val="22"/>
          <w:szCs w:val="22"/>
        </w:rPr>
        <w:t>Nadat er een gesprek is geweest, ontvangt opdrachtnemer een inlogcode voor het registratiesysteem. Aan de hand van het registratiesysteem wordt geregistreerd en gecontroleerd of aan de afgesproken SR verplichting voldaan wordt (op correcte wijze en volgens afspraak). Een inlogcode wordt alleen verstrekt aan opdrachtnemer, c.q. penvoerder die de opdracht gegund heeft gekregen. Indien deze inschrijver al een inlogcode heeft,  dan is het contract al zichtbaar in zijn account in het systeem.</w:t>
      </w:r>
    </w:p>
    <w:p w14:paraId="5F22631E" w14:textId="77777777" w:rsidR="00D81D58" w:rsidRPr="00D81D58" w:rsidRDefault="00D81D58" w:rsidP="00D81D58">
      <w:pPr>
        <w:rPr>
          <w:rFonts w:ascii="Calibri Light" w:hAnsi="Calibri Light" w:cs="Calibri Light"/>
          <w:sz w:val="22"/>
          <w:szCs w:val="22"/>
        </w:rPr>
      </w:pPr>
    </w:p>
    <w:p w14:paraId="45416F95" w14:textId="77777777" w:rsidR="00D81D58" w:rsidRPr="00D81D58" w:rsidRDefault="00D81D58" w:rsidP="00D81D58">
      <w:pPr>
        <w:rPr>
          <w:rFonts w:ascii="Calibri Light" w:hAnsi="Calibri Light" w:cs="Calibri Light"/>
          <w:sz w:val="22"/>
          <w:szCs w:val="22"/>
        </w:rPr>
      </w:pPr>
      <w:r w:rsidRPr="00D81D58">
        <w:rPr>
          <w:rFonts w:ascii="Calibri Light" w:hAnsi="Calibri Light" w:cs="Calibri Light"/>
          <w:sz w:val="22"/>
          <w:szCs w:val="22"/>
        </w:rPr>
        <w:t xml:space="preserve">Opdrachtnemer voert in het registratiesysteem de kandidaten op die werkzaamheden bij opdrachtnemer uitvoeren in het kader van de SR verplichting. Opdrachtnemer moet aantonen dat de kandidaten vallen onder één van de doelgroepen. Dit kan bijvoorbeeld met een doelgroepenverklaring of een bewijs voor toekenning uitkering in combinatie met een loonstrook of arbeidsovereenkomst. Het WSPA controleert deze gegevens op doelgroep, uurtarief, startdatum en periode tewerkstelling. </w:t>
      </w:r>
    </w:p>
    <w:p w14:paraId="7A62805E" w14:textId="77777777" w:rsidR="00D81D58" w:rsidRPr="00D81D58" w:rsidRDefault="00D81D58" w:rsidP="00D81D58">
      <w:pPr>
        <w:rPr>
          <w:rFonts w:ascii="Calibri Light" w:hAnsi="Calibri Light" w:cs="Calibri Light"/>
          <w:sz w:val="22"/>
          <w:szCs w:val="22"/>
        </w:rPr>
      </w:pPr>
    </w:p>
    <w:p w14:paraId="2FE37CCD" w14:textId="77777777" w:rsidR="00D81D58" w:rsidRPr="00D81D58" w:rsidRDefault="00D81D58" w:rsidP="00D81D58">
      <w:pPr>
        <w:rPr>
          <w:rFonts w:ascii="Trebuchet MS" w:hAnsi="Trebuchet MS"/>
        </w:rPr>
      </w:pPr>
      <w:r w:rsidRPr="00D81D58">
        <w:rPr>
          <w:rFonts w:ascii="Calibri Light" w:hAnsi="Calibri Light" w:cs="Calibri Light"/>
          <w:sz w:val="22"/>
          <w:szCs w:val="22"/>
        </w:rPr>
        <w:t>Opdrachtnemer heeft op grond van de Wet bescherming persoonsgegevens toestemming nodig van de kandidaten om hun persoonsgegevens te overleggen ten behoeve van de verantwoording van de SR verplichting. Hiervoor is het formulier “toestemmingsverklaring” te gebruiken. Dit formulier is verkrijgbaar via het WSPA. In het registratiesysteem is de realisatie ten opzichte van de SR verplichting inzichtelijk, en kan opdrachtnemer deze zelf volgen. Als er afwijkingen worden geco</w:t>
      </w:r>
      <w:r w:rsidRPr="00D81D58">
        <w:rPr>
          <w:sz w:val="22"/>
          <w:szCs w:val="22"/>
        </w:rPr>
        <w:t xml:space="preserve">nstateerd door </w:t>
      </w:r>
      <w:r w:rsidRPr="00D81D58">
        <w:rPr>
          <w:rFonts w:ascii="Calibri Light" w:hAnsi="Calibri Light" w:cs="Calibri Light"/>
          <w:sz w:val="22"/>
          <w:szCs w:val="22"/>
        </w:rPr>
        <w:t>opdrachtgever, dan zal deze contact met opdrachtnemer opnemen</w:t>
      </w:r>
    </w:p>
    <w:p w14:paraId="4537989E" w14:textId="77777777" w:rsidR="00D81D58" w:rsidRPr="00D81D58" w:rsidRDefault="00D81D58" w:rsidP="00D81D58">
      <w:pPr>
        <w:rPr>
          <w:rFonts w:ascii="Trebuchet MS" w:hAnsi="Trebuchet MS"/>
        </w:rPr>
      </w:pPr>
    </w:p>
    <w:p w14:paraId="239FD2AB" w14:textId="77777777" w:rsidR="00CE73EC" w:rsidRDefault="00CE73EC"/>
    <w:sectPr w:rsidR="00CE73EC">
      <w:footerReference w:type="default" r:id="rId15"/>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32BCB" w14:textId="77777777" w:rsidR="00CE73EC" w:rsidRDefault="00CE73EC">
      <w:pPr>
        <w:spacing w:line="240" w:lineRule="auto"/>
      </w:pPr>
      <w:r>
        <w:separator/>
      </w:r>
    </w:p>
  </w:endnote>
  <w:endnote w:type="continuationSeparator" w:id="0">
    <w:p w14:paraId="19390F80" w14:textId="77777777" w:rsidR="00CE73EC" w:rsidRDefault="00CE73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altName w:val="Cambria"/>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E466" w14:textId="77777777" w:rsidR="004F1A5D" w:rsidRDefault="00CE73EC">
    <w:pPr>
      <w:pStyle w:val="Voettekst"/>
      <w:tabs>
        <w:tab w:val="clear" w:pos="9026"/>
        <w:tab w:val="right" w:pos="9020"/>
      </w:tabs>
    </w:pPr>
    <w:r>
      <w:tab/>
    </w:r>
    <w:r>
      <w:tab/>
      <w:t xml:space="preserve">Pagina </w:t>
    </w:r>
    <w:r>
      <w:fldChar w:fldCharType="begin"/>
    </w:r>
    <w:r>
      <w:instrText xml:space="preserve"> PAGE \* ARABIC </w:instrText>
    </w:r>
    <w:r>
      <w:fldChar w:fldCharType="separate"/>
    </w:r>
    <w:r>
      <w:t>11</w:t>
    </w:r>
    <w:r>
      <w:fldChar w:fldCharType="end"/>
    </w:r>
    <w:r>
      <w:t xml:space="preserve"> van </w:t>
    </w:r>
    <w:r>
      <w:fldChar w:fldCharType="begin"/>
    </w:r>
    <w:r>
      <w:instrText xml:space="preserve"> NUMPAGES \* ARABIC </w:instrText>
    </w:r>
    <w:r>
      <w:fldChar w:fldCharType="separate"/>
    </w:r>
    <w: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93D64" w14:textId="77777777" w:rsidR="00CE73EC" w:rsidRDefault="00CE73EC">
      <w:pPr>
        <w:spacing w:line="240" w:lineRule="auto"/>
      </w:pPr>
      <w:r>
        <w:separator/>
      </w:r>
    </w:p>
  </w:footnote>
  <w:footnote w:type="continuationSeparator" w:id="0">
    <w:p w14:paraId="1A5A28A0" w14:textId="77777777" w:rsidR="00CE73EC" w:rsidRDefault="00CE73E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1360B"/>
    <w:multiLevelType w:val="hybridMultilevel"/>
    <w:tmpl w:val="1C3E002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E8E1AF5"/>
    <w:multiLevelType w:val="multilevel"/>
    <w:tmpl w:val="C26C32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06A572D"/>
    <w:multiLevelType w:val="hybridMultilevel"/>
    <w:tmpl w:val="CA9EBE82"/>
    <w:lvl w:ilvl="0" w:tplc="BE207256">
      <w:start w:val="2"/>
      <w:numFmt w:val="bullet"/>
      <w:lvlText w:val="-"/>
      <w:lvlJc w:val="left"/>
      <w:pPr>
        <w:ind w:left="720" w:hanging="360"/>
      </w:pPr>
      <w:rPr>
        <w:rFonts w:ascii="Calibri" w:eastAsia="Times New Roman"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14B87C37"/>
    <w:multiLevelType w:val="hybridMultilevel"/>
    <w:tmpl w:val="A55E8D62"/>
    <w:lvl w:ilvl="0" w:tplc="573CEED2">
      <w:start w:val="2"/>
      <w:numFmt w:val="bullet"/>
      <w:lvlText w:val="-"/>
      <w:lvlJc w:val="left"/>
      <w:pPr>
        <w:ind w:left="2160" w:hanging="360"/>
      </w:pPr>
      <w:rPr>
        <w:rFonts w:ascii="Arial" w:eastAsia="Times New Roman" w:hAnsi="Arial" w:cs="Arial"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 w15:restartNumberingAfterBreak="0">
    <w:nsid w:val="14E83310"/>
    <w:multiLevelType w:val="multilevel"/>
    <w:tmpl w:val="334C3B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C4376ED"/>
    <w:multiLevelType w:val="multilevel"/>
    <w:tmpl w:val="4EDCDA0E"/>
    <w:lvl w:ilvl="0">
      <w:start w:val="1"/>
      <w:numFmt w:val="decimal"/>
      <w:pStyle w:val="Numberedheading1"/>
      <w:lvlText w:val="%1."/>
      <w:lvlJc w:val="left"/>
      <w:pPr>
        <w:tabs>
          <w:tab w:val="num" w:pos="0"/>
        </w:tabs>
        <w:ind w:left="360" w:hanging="360"/>
      </w:pPr>
    </w:lvl>
    <w:lvl w:ilvl="1">
      <w:start w:val="1"/>
      <w:numFmt w:val="decimal"/>
      <w:lvlText w:val="%1.%2."/>
      <w:lvlJc w:val="left"/>
      <w:pPr>
        <w:tabs>
          <w:tab w:val="num" w:pos="0"/>
        </w:tabs>
        <w:ind w:left="792" w:hanging="792"/>
      </w:pPr>
    </w:lvl>
    <w:lvl w:ilvl="2">
      <w:start w:val="1"/>
      <w:numFmt w:val="decimal"/>
      <w:lvlText w:val="%1.%2.%3."/>
      <w:lvlJc w:val="left"/>
      <w:pPr>
        <w:tabs>
          <w:tab w:val="num" w:pos="0"/>
        </w:tabs>
        <w:ind w:left="1224" w:hanging="1224"/>
      </w:pPr>
    </w:lvl>
    <w:lvl w:ilvl="3">
      <w:start w:val="1"/>
      <w:numFmt w:val="decimal"/>
      <w:lvlText w:val="%1.%2.%3.%4."/>
      <w:lvlJc w:val="left"/>
      <w:pPr>
        <w:tabs>
          <w:tab w:val="num" w:pos="0"/>
        </w:tabs>
        <w:ind w:left="1728" w:hanging="172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1CFD5887"/>
    <w:multiLevelType w:val="multilevel"/>
    <w:tmpl w:val="E458CA86"/>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18D47D3"/>
    <w:multiLevelType w:val="multilevel"/>
    <w:tmpl w:val="3C749E4E"/>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CD0615E"/>
    <w:multiLevelType w:val="hybridMultilevel"/>
    <w:tmpl w:val="5074E114"/>
    <w:lvl w:ilvl="0" w:tplc="17064628">
      <w:start w:val="1"/>
      <w:numFmt w:val="decimal"/>
      <w:lvlText w:val="%1."/>
      <w:lvlJc w:val="left"/>
      <w:pPr>
        <w:ind w:left="720" w:hanging="360"/>
      </w:pPr>
    </w:lvl>
    <w:lvl w:ilvl="1" w:tplc="17064628" w:tentative="1">
      <w:start w:val="1"/>
      <w:numFmt w:val="lowerLetter"/>
      <w:lvlText w:val="%2."/>
      <w:lvlJc w:val="left"/>
      <w:pPr>
        <w:ind w:left="1440" w:hanging="360"/>
      </w:pPr>
    </w:lvl>
    <w:lvl w:ilvl="2" w:tplc="17064628" w:tentative="1">
      <w:start w:val="1"/>
      <w:numFmt w:val="lowerRoman"/>
      <w:lvlText w:val="%3."/>
      <w:lvlJc w:val="right"/>
      <w:pPr>
        <w:ind w:left="2160" w:hanging="180"/>
      </w:pPr>
    </w:lvl>
    <w:lvl w:ilvl="3" w:tplc="17064628" w:tentative="1">
      <w:start w:val="1"/>
      <w:numFmt w:val="decimal"/>
      <w:lvlText w:val="%4."/>
      <w:lvlJc w:val="left"/>
      <w:pPr>
        <w:ind w:left="2880" w:hanging="360"/>
      </w:pPr>
    </w:lvl>
    <w:lvl w:ilvl="4" w:tplc="17064628" w:tentative="1">
      <w:start w:val="1"/>
      <w:numFmt w:val="lowerLetter"/>
      <w:lvlText w:val="%5."/>
      <w:lvlJc w:val="left"/>
      <w:pPr>
        <w:ind w:left="3600" w:hanging="360"/>
      </w:pPr>
    </w:lvl>
    <w:lvl w:ilvl="5" w:tplc="17064628" w:tentative="1">
      <w:start w:val="1"/>
      <w:numFmt w:val="lowerRoman"/>
      <w:lvlText w:val="%6."/>
      <w:lvlJc w:val="right"/>
      <w:pPr>
        <w:ind w:left="4320" w:hanging="180"/>
      </w:pPr>
    </w:lvl>
    <w:lvl w:ilvl="6" w:tplc="17064628" w:tentative="1">
      <w:start w:val="1"/>
      <w:numFmt w:val="decimal"/>
      <w:lvlText w:val="%7."/>
      <w:lvlJc w:val="left"/>
      <w:pPr>
        <w:ind w:left="5040" w:hanging="360"/>
      </w:pPr>
    </w:lvl>
    <w:lvl w:ilvl="7" w:tplc="17064628" w:tentative="1">
      <w:start w:val="1"/>
      <w:numFmt w:val="lowerLetter"/>
      <w:lvlText w:val="%8."/>
      <w:lvlJc w:val="left"/>
      <w:pPr>
        <w:ind w:left="5760" w:hanging="360"/>
      </w:pPr>
    </w:lvl>
    <w:lvl w:ilvl="8" w:tplc="17064628" w:tentative="1">
      <w:start w:val="1"/>
      <w:numFmt w:val="lowerRoman"/>
      <w:lvlText w:val="%9."/>
      <w:lvlJc w:val="right"/>
      <w:pPr>
        <w:ind w:left="6480" w:hanging="180"/>
      </w:pPr>
    </w:lvl>
  </w:abstractNum>
  <w:abstractNum w:abstractNumId="9" w15:restartNumberingAfterBreak="0">
    <w:nsid w:val="2FB73083"/>
    <w:multiLevelType w:val="hybridMultilevel"/>
    <w:tmpl w:val="150CC03A"/>
    <w:lvl w:ilvl="0" w:tplc="917A85D8">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B3B061C"/>
    <w:multiLevelType w:val="hybridMultilevel"/>
    <w:tmpl w:val="2E4EF6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47C0FB6"/>
    <w:multiLevelType w:val="multilevel"/>
    <w:tmpl w:val="BD3A058E"/>
    <w:lvl w:ilvl="0">
      <w:start w:val="1"/>
      <w:numFmt w:val="decimal"/>
      <w:pStyle w:val="ArticleLevel1"/>
      <w:lvlText w:val="Artikel %1."/>
      <w:lvlJc w:val="left"/>
      <w:pPr>
        <w:tabs>
          <w:tab w:val="num" w:pos="0"/>
        </w:tabs>
        <w:ind w:left="360" w:hanging="360"/>
      </w:pPr>
    </w:lvl>
    <w:lvl w:ilvl="1">
      <w:start w:val="1"/>
      <w:numFmt w:val="decimal"/>
      <w:pStyle w:val="ArticleLevel2"/>
      <w:lvlText w:val="%1.%2."/>
      <w:lvlJc w:val="left"/>
      <w:pPr>
        <w:tabs>
          <w:tab w:val="num" w:pos="0"/>
        </w:tabs>
        <w:ind w:left="720" w:hanging="360"/>
      </w:pPr>
    </w:lvl>
    <w:lvl w:ilvl="2">
      <w:start w:val="1"/>
      <w:numFmt w:val="decimal"/>
      <w:pStyle w:val="ArticleLevel3"/>
      <w:lvlText w:val="%1.%2.%3."/>
      <w:lvlJc w:val="left"/>
      <w:pPr>
        <w:tabs>
          <w:tab w:val="num" w:pos="0"/>
        </w:tabs>
        <w:ind w:left="1080" w:hanging="360"/>
      </w:pPr>
    </w:lvl>
    <w:lvl w:ilvl="3">
      <w:start w:val="1"/>
      <w:numFmt w:val="decimal"/>
      <w:pStyle w:val="ArticleLevel4"/>
      <w:lvlText w:val="%1.%2.%3.%4."/>
      <w:lvlJc w:val="left"/>
      <w:pPr>
        <w:tabs>
          <w:tab w:val="num" w:pos="0"/>
        </w:tabs>
        <w:ind w:left="1440" w:hanging="360"/>
      </w:pPr>
    </w:lvl>
    <w:lvl w:ilvl="4">
      <w:start w:val="1"/>
      <w:numFmt w:val="lowerLetter"/>
      <w:pStyle w:val="ArticleLevel5"/>
      <w:lvlText w:val="(%5)"/>
      <w:lvlJc w:val="left"/>
      <w:pPr>
        <w:tabs>
          <w:tab w:val="num" w:pos="0"/>
        </w:tabs>
        <w:ind w:left="1800" w:hanging="360"/>
      </w:pPr>
    </w:lvl>
    <w:lvl w:ilvl="5">
      <w:start w:val="1"/>
      <w:numFmt w:val="lowerRoman"/>
      <w:pStyle w:val="ArticleLevel6"/>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4B2163F3"/>
    <w:multiLevelType w:val="hybridMultilevel"/>
    <w:tmpl w:val="405467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ECD46E2"/>
    <w:multiLevelType w:val="multilevel"/>
    <w:tmpl w:val="205844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57F4685C"/>
    <w:multiLevelType w:val="hybridMultilevel"/>
    <w:tmpl w:val="A92EE5C8"/>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15" w15:restartNumberingAfterBreak="0">
    <w:nsid w:val="716A3448"/>
    <w:multiLevelType w:val="hybridMultilevel"/>
    <w:tmpl w:val="EFF88B9C"/>
    <w:lvl w:ilvl="0" w:tplc="1329798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012873597">
    <w:abstractNumId w:val="11"/>
  </w:num>
  <w:num w:numId="2" w16cid:durableId="1334995529">
    <w:abstractNumId w:val="5"/>
  </w:num>
  <w:num w:numId="3" w16cid:durableId="1815173239">
    <w:abstractNumId w:val="6"/>
  </w:num>
  <w:num w:numId="4" w16cid:durableId="2027244433">
    <w:abstractNumId w:val="4"/>
  </w:num>
  <w:num w:numId="5" w16cid:durableId="2094085503">
    <w:abstractNumId w:val="1"/>
  </w:num>
  <w:num w:numId="6" w16cid:durableId="1225919450">
    <w:abstractNumId w:val="13"/>
  </w:num>
  <w:num w:numId="7" w16cid:durableId="1098402234">
    <w:abstractNumId w:val="15"/>
  </w:num>
  <w:num w:numId="8" w16cid:durableId="1017346404">
    <w:abstractNumId w:val="8"/>
  </w:num>
  <w:num w:numId="9" w16cid:durableId="2094162726">
    <w:abstractNumId w:val="7"/>
  </w:num>
  <w:num w:numId="10" w16cid:durableId="343633906">
    <w:abstractNumId w:val="12"/>
  </w:num>
  <w:num w:numId="11" w16cid:durableId="18563799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408935">
    <w:abstractNumId w:val="14"/>
  </w:num>
  <w:num w:numId="13" w16cid:durableId="2068720938">
    <w:abstractNumId w:val="2"/>
  </w:num>
  <w:num w:numId="14" w16cid:durableId="1892418910">
    <w:abstractNumId w:val="9"/>
  </w:num>
  <w:num w:numId="15" w16cid:durableId="1018652337">
    <w:abstractNumId w:val="10"/>
  </w:num>
  <w:num w:numId="16" w16cid:durableId="1406030928">
    <w:abstractNumId w:val="3"/>
  </w:num>
  <w:num w:numId="17" w16cid:durableId="1703243484">
    <w:abstractNumId w:val="11"/>
  </w:num>
  <w:num w:numId="18" w16cid:durableId="531067358">
    <w:abstractNumId w:val="11"/>
  </w:num>
  <w:num w:numId="19" w16cid:durableId="5885424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A5D"/>
    <w:rsid w:val="0013687B"/>
    <w:rsid w:val="00143600"/>
    <w:rsid w:val="00156145"/>
    <w:rsid w:val="00176618"/>
    <w:rsid w:val="002051ED"/>
    <w:rsid w:val="002F510C"/>
    <w:rsid w:val="003D0D4F"/>
    <w:rsid w:val="00402F94"/>
    <w:rsid w:val="00410374"/>
    <w:rsid w:val="004461D0"/>
    <w:rsid w:val="004634A9"/>
    <w:rsid w:val="00485240"/>
    <w:rsid w:val="004F1A5D"/>
    <w:rsid w:val="00533608"/>
    <w:rsid w:val="0058084B"/>
    <w:rsid w:val="00603781"/>
    <w:rsid w:val="00725B3B"/>
    <w:rsid w:val="007A3179"/>
    <w:rsid w:val="008A1CE7"/>
    <w:rsid w:val="00905660"/>
    <w:rsid w:val="009135FA"/>
    <w:rsid w:val="00915A5C"/>
    <w:rsid w:val="009B476D"/>
    <w:rsid w:val="009D50E8"/>
    <w:rsid w:val="00A97D03"/>
    <w:rsid w:val="00AA2734"/>
    <w:rsid w:val="00B20519"/>
    <w:rsid w:val="00B2303C"/>
    <w:rsid w:val="00B333D6"/>
    <w:rsid w:val="00CE73EC"/>
    <w:rsid w:val="00D81D58"/>
    <w:rsid w:val="00D827A5"/>
    <w:rsid w:val="00D96650"/>
    <w:rsid w:val="00DB01B2"/>
    <w:rsid w:val="00DE5787"/>
    <w:rsid w:val="00E1713F"/>
    <w:rsid w:val="00EB2F5C"/>
    <w:rsid w:val="00F11E96"/>
    <w:rsid w:val="00FB5E8B"/>
    <w:rsid w:val="00FD3BCD"/>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73D72"/>
  <w15:docId w15:val="{A418C785-0D2F-4346-9F37-BC1753B65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16304C"/>
    <w:rPr>
      <w:b/>
      <w:bCs/>
      <w:lang w:val="nl-NL"/>
    </w:rPr>
  </w:style>
  <w:style w:type="character" w:customStyle="1" w:styleId="ArticleLevel2Char">
    <w:name w:val="Article Level 2 Char"/>
    <w:basedOn w:val="Standaardalinea-lettertype"/>
    <w:link w:val="ArticleLevel2"/>
    <w:qFormat/>
    <w:rsid w:val="00341C1E"/>
    <w:rPr>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paragraph" w:customStyle="1" w:styleId="Heading">
    <w:name w:val="Heading"/>
    <w:basedOn w:val="Standaard"/>
    <w:next w:val="Plattetekst"/>
    <w:qFormat/>
    <w:pPr>
      <w:keepNext/>
      <w:spacing w:before="240" w:after="120"/>
    </w:pPr>
    <w:rPr>
      <w:rFonts w:ascii="Liberation Sans" w:eastAsia="DejaVu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16304C"/>
    <w:pPr>
      <w:numPr>
        <w:numId w:val="1"/>
      </w:numPr>
    </w:pPr>
    <w:rPr>
      <w:b/>
      <w:bCs/>
    </w:rPr>
  </w:style>
  <w:style w:type="paragraph" w:customStyle="1" w:styleId="ArticleLevel2">
    <w:name w:val="Article Level 2"/>
    <w:basedOn w:val="Standaard"/>
    <w:link w:val="ArticleLevel2Char"/>
    <w:qFormat/>
    <w:rsid w:val="00341C1E"/>
    <w:pPr>
      <w:numPr>
        <w:ilvl w:val="1"/>
        <w:numId w:val="1"/>
      </w:numPr>
      <w:ind w:left="1418" w:hanging="1418"/>
    </w:p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9818D2"/>
    <w:pPr>
      <w:numPr>
        <w:ilvl w:val="2"/>
        <w:numId w:val="1"/>
      </w:numPr>
    </w:pPr>
  </w:style>
  <w:style w:type="paragraph" w:customStyle="1" w:styleId="ArticleLevel4">
    <w:name w:val="Article Level 4"/>
    <w:basedOn w:val="Standaard"/>
    <w:qFormat/>
    <w:rsid w:val="009818D2"/>
    <w:pPr>
      <w:numPr>
        <w:ilvl w:val="3"/>
        <w:numId w:val="1"/>
      </w:numPr>
      <w:ind w:left="1418" w:hanging="1418"/>
    </w:pPr>
  </w:style>
  <w:style w:type="paragraph" w:customStyle="1" w:styleId="ArticleLevel5">
    <w:name w:val="Article Level 5"/>
    <w:basedOn w:val="Standaard"/>
    <w:qFormat/>
    <w:rsid w:val="009818D2"/>
    <w:pPr>
      <w:numPr>
        <w:ilvl w:val="4"/>
        <w:numId w:val="1"/>
      </w:numPr>
      <w:ind w:left="1843" w:hanging="425"/>
    </w:pPr>
  </w:style>
  <w:style w:type="paragraph" w:customStyle="1" w:styleId="ArticleLevel6">
    <w:name w:val="Article Level 6"/>
    <w:basedOn w:val="Standaard"/>
    <w:qFormat/>
    <w:rsid w:val="00380DE6"/>
    <w:pPr>
      <w:numPr>
        <w:ilvl w:val="5"/>
        <w:numId w:val="1"/>
      </w:numPr>
      <w:tabs>
        <w:tab w:val="left" w:pos="851"/>
      </w:tabs>
      <w:ind w:left="1843" w:hanging="425"/>
    </w:p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customStyle="1" w:styleId="Numberedheading1">
    <w:name w:val="Numbered heading 1"/>
    <w:basedOn w:val="ArticleLevel1"/>
    <w:qFormat/>
    <w:rsid w:val="001F3CAF"/>
    <w:pPr>
      <w:numPr>
        <w:numId w:val="2"/>
      </w:numPr>
      <w:ind w:left="1418" w:hanging="1418"/>
    </w:pPr>
  </w:style>
  <w:style w:type="paragraph" w:customStyle="1" w:styleId="Numberedheading2">
    <w:name w:val="Numbered heading 2"/>
    <w:basedOn w:val="Numberedheading1"/>
    <w:qFormat/>
    <w:rsid w:val="001F3CAF"/>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28197F"/>
    <w:pPr>
      <w:numPr>
        <w:numId w:val="3"/>
      </w:numPr>
      <w:ind w:left="1843" w:hanging="349"/>
    </w:p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0">
    <w:name w:val="Title PHPDOCX"/>
    <w:basedOn w:val="Standaard"/>
    <w:next w:val="Standaard"/>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0">
    <w:name w:val="Subtitle PHPDOCX"/>
    <w:basedOn w:val="Standaard"/>
    <w:next w:val="Standaard"/>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
    <w:name w:val="annotation text PHPDOCX"/>
    <w:basedOn w:val="Standaard"/>
    <w:link w:val="CommentTextCharPHPDOCX"/>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E139EA"/>
    <w:rPr>
      <w:b/>
      <w:bCs/>
    </w:rPr>
  </w:style>
  <w:style w:type="paragraph" w:customStyle="1" w:styleId="BalloonTextPHPDOCX0">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qFormat/>
    <w:rsid w:val="006E0FDA"/>
    <w:pPr>
      <w:spacing w:line="240" w:lineRule="auto"/>
    </w:pPr>
    <w:rPr>
      <w:sz w:val="20"/>
      <w:szCs w:val="20"/>
    </w:rPr>
  </w:style>
  <w:style w:type="paragraph" w:customStyle="1" w:styleId="endnoteTextPHPDOCX">
    <w:name w:val="endnote Text PHPDOCX"/>
    <w:basedOn w:val="Standaard"/>
    <w:link w:val="endnoteTextCarPHPDOCX"/>
    <w:uiPriority w:val="99"/>
    <w:semiHidden/>
    <w:unhideWhenUsed/>
    <w:qFormat/>
    <w:rsid w:val="006E0FDA"/>
    <w:pPr>
      <w:spacing w:line="240" w:lineRule="auto"/>
    </w:pPr>
    <w:rPr>
      <w:sz w:val="20"/>
      <w:szCs w:val="20"/>
    </w:rPr>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0">
    <w:name w:val="Default Paragraph Font PHPDOCX"/>
    <w:uiPriority w:val="1"/>
    <w:semiHidden/>
    <w:unhideWhenUsed/>
  </w:style>
  <w:style w:type="paragraph" w:customStyle="1" w:styleId="ListParagraphPHPDOCX0">
    <w:name w:val="List Paragraph PHPDOCX"/>
    <w:basedOn w:val="Standaard"/>
    <w:uiPriority w:val="34"/>
    <w:qFormat/>
    <w:rsid w:val="00DF064E"/>
    <w:pPr>
      <w:ind w:left="720"/>
      <w:contextualSpacing/>
    </w:pPr>
  </w:style>
  <w:style w:type="paragraph" w:customStyle="1" w:styleId="TitlePHPDOCX">
    <w:name w:val="Title PHPDOCX"/>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
    <w:name w:val="Title Car PHPDOCX"/>
    <w:basedOn w:val="DefaultParagraphFontPHPDOCX0"/>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rPr>
  </w:style>
  <w:style w:type="character" w:customStyle="1" w:styleId="SubtitleCarPHPDOCX0">
    <w:name w:val="Subtitle Car PHPDOCX"/>
    <w:basedOn w:val="DefaultParagraphFontPHPDOCX0"/>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
    <w:basedOn w:val="DefaultParagraphFontPHPDOCX0"/>
    <w:uiPriority w:val="99"/>
    <w:semiHidden/>
    <w:unhideWhenUsed/>
    <w:rsid w:val="00E139EA"/>
    <w:rPr>
      <w:sz w:val="16"/>
      <w:szCs w:val="16"/>
    </w:rPr>
  </w:style>
  <w:style w:type="paragraph" w:customStyle="1" w:styleId="annotationtextPHPDOCX0">
    <w:name w:val="annotation text PHPDOCX"/>
    <w:basedOn w:val="Standaard"/>
    <w:link w:val="CommentTextCharPHPDOCX0"/>
    <w:uiPriority w:val="99"/>
    <w:semiHidden/>
    <w:unhideWhenUsed/>
    <w:rsid w:val="00E139EA"/>
    <w:pPr>
      <w:spacing w:line="240" w:lineRule="auto"/>
    </w:pPr>
    <w:rPr>
      <w:sz w:val="20"/>
      <w:szCs w:val="20"/>
    </w:rPr>
  </w:style>
  <w:style w:type="character" w:customStyle="1" w:styleId="CommentTextCharPHPDOCX0">
    <w:name w:val="Comment Text Char PHPDOCX"/>
    <w:basedOn w:val="DefaultParagraphFontPHPDOCX0"/>
    <w:link w:val="annotationtextPHPDOCX0"/>
    <w:uiPriority w:val="99"/>
    <w:semiHidden/>
    <w:rsid w:val="00E139EA"/>
    <w:rPr>
      <w:sz w:val="20"/>
      <w:szCs w:val="20"/>
    </w:rPr>
  </w:style>
  <w:style w:type="paragraph" w:customStyle="1" w:styleId="annotationsubjectPHPDOCX0">
    <w:name w:val="annotation subject PHPDOCX"/>
    <w:basedOn w:val="annotationtextPHPDOCX0"/>
    <w:next w:val="annotationtextPHPDOCX0"/>
    <w:link w:val="CommentSubjectCharPHPDOCX0"/>
    <w:uiPriority w:val="99"/>
    <w:semiHidden/>
    <w:unhideWhenUsed/>
    <w:rsid w:val="00E139EA"/>
    <w:rPr>
      <w:b/>
      <w:bCs/>
    </w:rPr>
  </w:style>
  <w:style w:type="character" w:customStyle="1" w:styleId="CommentSubjectCharPHPDOCX0">
    <w:name w:val="Comment Subject Char PHPDOCX"/>
    <w:basedOn w:val="CommentTextCharPHPDOCX0"/>
    <w:link w:val="annotationsubjectPHPDOCX0"/>
    <w:uiPriority w:val="99"/>
    <w:semiHidden/>
    <w:rsid w:val="00E139EA"/>
    <w:rPr>
      <w:b/>
      <w:bCs/>
      <w:sz w:val="20"/>
      <w:szCs w:val="20"/>
    </w:rPr>
  </w:style>
  <w:style w:type="paragraph" w:customStyle="1" w:styleId="BalloonTextPHPDOCX">
    <w:name w:val="Balloon Text PHPDOCX"/>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0">
    <w:name w:val="Balloon Text Char PHPDOCX"/>
    <w:basedOn w:val="DefaultParagraphFontPHPDOCX0"/>
    <w:uiPriority w:val="99"/>
    <w:semiHidden/>
    <w:rsid w:val="00E139EA"/>
    <w:rPr>
      <w:rFonts w:ascii="Tahoma" w:hAnsi="Tahoma" w:cs="Tahoma"/>
      <w:sz w:val="16"/>
      <w:szCs w:val="16"/>
    </w:rPr>
  </w:style>
  <w:style w:type="paragraph" w:customStyle="1" w:styleId="footnoteTextPHPDOCX0">
    <w:name w:val="footnote Text PHPDOCX"/>
    <w:basedOn w:val="Standaard"/>
    <w:link w:val="footnoteTextCarPHPDOCX0"/>
    <w:uiPriority w:val="99"/>
    <w:semiHidden/>
    <w:unhideWhenUsed/>
    <w:rsid w:val="006E0FDA"/>
    <w:pPr>
      <w:spacing w:line="240" w:lineRule="auto"/>
    </w:pPr>
    <w:rPr>
      <w:sz w:val="20"/>
      <w:szCs w:val="20"/>
    </w:rPr>
  </w:style>
  <w:style w:type="character" w:customStyle="1" w:styleId="footnoteTextCarPHPDOCX0">
    <w:name w:val="footnote Text Car PHPDOCX"/>
    <w:basedOn w:val="DefaultParagraphFontPHPDOCX0"/>
    <w:link w:val="footnoteTextPHPDOCX0"/>
    <w:uiPriority w:val="99"/>
    <w:semiHidden/>
    <w:rsid w:val="006E0FDA"/>
    <w:rPr>
      <w:sz w:val="20"/>
      <w:szCs w:val="20"/>
    </w:rPr>
  </w:style>
  <w:style w:type="character" w:customStyle="1" w:styleId="footnoteReferencePHPDOCX0">
    <w:name w:val="footnote Reference PHPDOCX"/>
    <w:basedOn w:val="DefaultParagraphFontPHPDOCX0"/>
    <w:uiPriority w:val="99"/>
    <w:semiHidden/>
    <w:unhideWhenUsed/>
    <w:rsid w:val="006E0FDA"/>
    <w:rPr>
      <w:vertAlign w:val="superscript"/>
    </w:rPr>
  </w:style>
  <w:style w:type="paragraph" w:customStyle="1" w:styleId="endnoteTextPHPDOCX0">
    <w:name w:val="endnote Text PHPDOCX"/>
    <w:basedOn w:val="Standaard"/>
    <w:link w:val="endnoteTextCarPHPDOCX0"/>
    <w:uiPriority w:val="99"/>
    <w:semiHidden/>
    <w:unhideWhenUsed/>
    <w:rsid w:val="006E0FDA"/>
    <w:pPr>
      <w:spacing w:line="240" w:lineRule="auto"/>
    </w:pPr>
    <w:rPr>
      <w:sz w:val="20"/>
      <w:szCs w:val="20"/>
    </w:rPr>
  </w:style>
  <w:style w:type="character" w:customStyle="1" w:styleId="endnoteTextCarPHPDOCX0">
    <w:name w:val="endnote Text Car PHPDOCX"/>
    <w:basedOn w:val="DefaultParagraphFontPHPDOCX0"/>
    <w:link w:val="endnoteTextPHPDOCX0"/>
    <w:uiPriority w:val="99"/>
    <w:semiHidden/>
    <w:rsid w:val="006E0FDA"/>
    <w:rPr>
      <w:sz w:val="20"/>
      <w:szCs w:val="20"/>
    </w:rPr>
  </w:style>
  <w:style w:type="character" w:customStyle="1" w:styleId="endnoteReferencePHPDOCX0">
    <w:name w:val="endnote Reference PHPDOCX"/>
    <w:basedOn w:val="DefaultParagraphFontPHPDOCX0"/>
    <w:uiPriority w:val="99"/>
    <w:semiHidden/>
    <w:unhideWhenUsed/>
    <w:rsid w:val="006E0FDA"/>
    <w:rPr>
      <w:vertAlign w:val="superscript"/>
    </w:rPr>
  </w:style>
  <w:style w:type="paragraph" w:styleId="Normaalweb">
    <w:name w:val="Normal (Web)"/>
    <w:basedOn w:val="Standaard"/>
    <w:uiPriority w:val="99"/>
    <w:semiHidden/>
    <w:unhideWhenUsed/>
    <w:rsid w:val="00143600"/>
    <w:pPr>
      <w:suppressAutoHyphens w:val="0"/>
      <w:spacing w:before="100" w:beforeAutospacing="1" w:after="100" w:afterAutospacing="1" w:line="240" w:lineRule="auto"/>
    </w:pPr>
    <w:rPr>
      <w:rFonts w:ascii="Times New Roman" w:eastAsia="Times New Roman" w:hAnsi="Times New Roman" w:cs="Times New Roman"/>
      <w:lang w:eastAsia="nl-NL"/>
    </w:rPr>
  </w:style>
  <w:style w:type="paragraph" w:styleId="Plattetekstinspringen">
    <w:name w:val="Body Text Indent"/>
    <w:basedOn w:val="Standaard"/>
    <w:link w:val="PlattetekstinspringenChar"/>
    <w:uiPriority w:val="99"/>
    <w:semiHidden/>
    <w:unhideWhenUsed/>
    <w:rsid w:val="007A3179"/>
    <w:pPr>
      <w:spacing w:after="120"/>
      <w:ind w:left="283"/>
    </w:pPr>
  </w:style>
  <w:style w:type="character" w:customStyle="1" w:styleId="PlattetekstinspringenChar">
    <w:name w:val="Platte tekst inspringen Char"/>
    <w:basedOn w:val="Standaardalinea-lettertype"/>
    <w:link w:val="Plattetekstinspringen"/>
    <w:uiPriority w:val="99"/>
    <w:rsid w:val="007A3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8630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wspachterhoek.nl" TargetMode="External"/><Relationship Id="rId13" Type="http://schemas.openxmlformats.org/officeDocument/2006/relationships/hyperlink" Target="file:///\\KONDEVFS01\groepen\Commercie\SROI\SROI%20Regio\Convenant%20Oost%20Nederland\www.social-enterprise.nl%20" TargetMode="External"/><Relationship Id="rId3" Type="http://schemas.openxmlformats.org/officeDocument/2006/relationships/settings" Target="settings.xml"/><Relationship Id="rId7" Type="http://schemas.openxmlformats.org/officeDocument/2006/relationships/hyperlink" Target="https://vng.nl/sites/default/files/2024-07/gemeentelijke_ict_kwaliteitsnormen_2024.pdf" TargetMode="External"/><Relationship Id="rId12" Type="http://schemas.openxmlformats.org/officeDocument/2006/relationships/hyperlink" Target="file:///\\KONDEVFS01\groepen\Commercie\SROI\SROI%20Regio\Convenant%20Oost%20Nederland\www.codesocialeondernemingen.nl%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so-nederland.nl/over-de-pso/pso-30-abw-certificaa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social-enterprise.nl" TargetMode="External"/><Relationship Id="rId4" Type="http://schemas.openxmlformats.org/officeDocument/2006/relationships/webSettings" Target="webSettings.xml"/><Relationship Id="rId9" Type="http://schemas.openxmlformats.org/officeDocument/2006/relationships/hyperlink" Target="http://www.codesocialeondernemingen.nl" TargetMode="External"/><Relationship Id="rId14" Type="http://schemas.openxmlformats.org/officeDocument/2006/relationships/hyperlink" Target="https://www.pso-nederland.nl/over-de-pso/pso-30-abw-certificaat"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17</Pages>
  <Words>5266</Words>
  <Characters>28963</Characters>
  <Application>Microsoft Office Word</Application>
  <DocSecurity>0</DocSecurity>
  <Lines>241</Lines>
  <Paragraphs>68</Paragraphs>
  <ScaleCrop>false</ScaleCrop>
  <HeadingPairs>
    <vt:vector size="2" baseType="variant">
      <vt:variant>
        <vt:lpstr>Titel</vt:lpstr>
      </vt:variant>
      <vt:variant>
        <vt:i4>1</vt:i4>
      </vt:variant>
    </vt:vector>
  </HeadingPairs>
  <TitlesOfParts>
    <vt:vector size="1" baseType="lpstr">
      <vt:lpstr>Concept overeenkomst Gibit 2023 NAAS</vt:lpstr>
    </vt:vector>
  </TitlesOfParts>
  <Company>Gemeente Winterswijk</Company>
  <LinksUpToDate>false</LinksUpToDate>
  <CharactersWithSpaces>34161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overeenkomst Gibit 2023 NAAS</dc:title>
  <dc:subject/>
  <dc:creator>Ceciel Lurvink</dc:creator>
  <dc:description/>
  <cp:lastModifiedBy>Ceciel Lurvink</cp:lastModifiedBy>
  <cp:revision>8</cp:revision>
  <dcterms:created xsi:type="dcterms:W3CDTF">2025-10-13T07:40:00Z</dcterms:created>
  <dcterms:modified xsi:type="dcterms:W3CDTF">2025-10-14T08:31:00Z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2a321f8-8824-45f5-a6ce-c574f8735758_Enabled">
    <vt:lpwstr>true</vt:lpwstr>
  </property>
  <property fmtid="{D5CDD505-2E9C-101B-9397-08002B2CF9AE}" pid="3" name="MSIP_Label_f2a321f8-8824-45f5-a6ce-c574f8735758_SetDate">
    <vt:lpwstr>2025-09-09T12:57:32Z</vt:lpwstr>
  </property>
  <property fmtid="{D5CDD505-2E9C-101B-9397-08002B2CF9AE}" pid="4" name="MSIP_Label_f2a321f8-8824-45f5-a6ce-c574f8735758_Method">
    <vt:lpwstr>Standard</vt:lpwstr>
  </property>
  <property fmtid="{D5CDD505-2E9C-101B-9397-08002B2CF9AE}" pid="5" name="MSIP_Label_f2a321f8-8824-45f5-a6ce-c574f8735758_Name">
    <vt:lpwstr>Algemeen</vt:lpwstr>
  </property>
  <property fmtid="{D5CDD505-2E9C-101B-9397-08002B2CF9AE}" pid="6" name="MSIP_Label_f2a321f8-8824-45f5-a6ce-c574f8735758_SiteId">
    <vt:lpwstr>3ad70990-d2ae-4eac-bcdd-531450540710</vt:lpwstr>
  </property>
  <property fmtid="{D5CDD505-2E9C-101B-9397-08002B2CF9AE}" pid="7" name="MSIP_Label_f2a321f8-8824-45f5-a6ce-c574f8735758_ActionId">
    <vt:lpwstr>9a5bdd5d-85d6-4db2-bf43-db06dcec3901</vt:lpwstr>
  </property>
  <property fmtid="{D5CDD505-2E9C-101B-9397-08002B2CF9AE}" pid="8" name="MSIP_Label_f2a321f8-8824-45f5-a6ce-c574f8735758_ContentBits">
    <vt:lpwstr>0</vt:lpwstr>
  </property>
  <property fmtid="{D5CDD505-2E9C-101B-9397-08002B2CF9AE}" pid="9" name="MSIP_Label_f2a321f8-8824-45f5-a6ce-c574f8735758_Tag">
    <vt:lpwstr>10, 3, 0, 1</vt:lpwstr>
  </property>
</Properties>
</file>